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color w:val="000000" w:themeColor="text1"/>
          <w:sz w:val="32"/>
          <w:szCs w:val="32"/>
          <w:shd w:val="clear" w:color="auto" w:fill="FBFBFB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32"/>
          <w:szCs w:val="32"/>
          <w:shd w:val="clear" w:color="auto" w:fill="FBFBFB"/>
          <w14:textFill>
            <w14:solidFill>
              <w14:schemeClr w14:val="tx1"/>
            </w14:solidFill>
          </w14:textFill>
        </w:rPr>
        <w:t>广东省A级旅游景区名单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32"/>
          <w:szCs w:val="32"/>
          <w:shd w:val="clear" w:color="auto" w:fill="FBFBFB"/>
          <w14:textFill>
            <w14:solidFill>
              <w14:schemeClr w14:val="tx1"/>
            </w14:solidFill>
          </w14:textFill>
        </w:rPr>
        <w:t>（截至2017年</w:t>
      </w:r>
      <w:r>
        <w:rPr>
          <w:rFonts w:hint="eastAsia" w:ascii="华文中宋" w:hAnsi="华文中宋" w:eastAsia="华文中宋"/>
          <w:b/>
          <w:color w:val="000000" w:themeColor="text1"/>
          <w:sz w:val="32"/>
          <w:szCs w:val="32"/>
          <w:shd w:val="clear" w:color="auto" w:fill="FBFBFB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华文中宋" w:hAnsi="华文中宋" w:eastAsia="华文中宋"/>
          <w:b/>
          <w:color w:val="000000" w:themeColor="text1"/>
          <w:sz w:val="32"/>
          <w:szCs w:val="32"/>
          <w:shd w:val="clear" w:color="auto" w:fill="FBFBFB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华文中宋" w:hAnsi="华文中宋" w:eastAsia="华文中宋"/>
          <w:b/>
          <w:color w:val="000000" w:themeColor="text1"/>
          <w:sz w:val="32"/>
          <w:szCs w:val="32"/>
          <w:shd w:val="clear" w:color="auto" w:fill="FBFBFB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华文中宋" w:hAnsi="华文中宋" w:eastAsia="华文中宋"/>
          <w:b/>
          <w:color w:val="000000" w:themeColor="text1"/>
          <w:sz w:val="32"/>
          <w:szCs w:val="32"/>
          <w:shd w:val="clear" w:color="auto" w:fill="FBFBFB"/>
          <w14:textFill>
            <w14:solidFill>
              <w14:schemeClr w14:val="tx1"/>
            </w14:solidFill>
          </w14:textFill>
        </w:rPr>
        <w:t>日）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一、全省共有12家AAAAA级旅游区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1、广州市长隆旅游度假区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（2007年，国家景评委）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2、深圳市华侨城旅游度假区（2007年，国家景评委）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3、广州市白云山风景名胜区（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2011年，国家景评委）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4、韶关市丹霞山风景名胜区（2011年，国家景评委）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5、深圳市观澜湖休闲度假区（2011年，国家景评委）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6、梅州市雁南飞茶田旅游度假区（2011年，国家景评委）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7、清远市连州地下河（2011年，国家景评委）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8、佛山市西樵山风景名胜区（2012年，国家景评委）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9、惠州市罗浮山风景名胜区（2013年，国家景评委）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、佛山市长鹿旅游休博园（2014年，国家景评委）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阳江市海陵岛大角湾海上丝路旅游区（2001年4A，2015年5A，国家景评委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中山市孙中山故里旅游区（2001年4A，2016年5A，国家景评委）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二、全省共有1</w:t>
      </w:r>
      <w:r>
        <w:rPr>
          <w:rFonts w:hint="eastAsia" w:ascii="黑体" w:hAnsi="仿宋_GB2312" w:cs="仿宋_GB2312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72</w:t>
      </w:r>
      <w:r>
        <w:rPr>
          <w:rFonts w:hint="eastAsia" w:ascii="黑体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家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AAAA</w:t>
      </w:r>
      <w:r>
        <w:rPr>
          <w:rFonts w:hint="eastAsia" w:ascii="黑体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级旅游区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珠海市圆明新园（2000年，国家景评委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 w:ascii="仿宋_GB2312" w:hAnsi="仿宋_GB2312" w:eastAsia="仿宋_GB2312" w:cs="仿宋_GB2312"/>
          <w:strike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肇庆市星湖风景名胜区（2001年，国家景评委）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清远市清新温矿泉旅游度假区（2001年，国家景评委）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广州市中山纪念堂（2002年，国家景评委）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广州市莲花山旅游区（2002年，国家景评委）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广州市宝墨园（2002年，国家景评委）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汕头市中信高尔夫海滨旅游度假区（2002年，国家景评委）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汕头市礐石风景名胜区（2002年，国家景评委）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江门市圭峰山风景名胜区（2002年，国家景评委）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江门市开平立园（2002年，国家景评委）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江门市金山温泉旅游度假区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河源市新丰江国家森林公园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东莞市鸦片战争博物馆（2003年，国家景评委）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湛江市湖光岩风景名胜区（2003年，国家景评委）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广州市黄花岗烈士陵园（2004年，国家景评委）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汕头市南澳生态旅游区（2004年，国家景评委）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梅州市雁鸣湖旅游度假村（2004年，国家景评委）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惠州市西湖风景名胜区（2004年，国家景评委）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清远市黄腾峡生态旅游区（2004年，国家景评委）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广州市西汉南越王墓博物馆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（2005年，国家景评委）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广州市从化碧水湾温泉度假村（2005年，国家景评委）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江门市新会古兜温泉旅游度假村（2005年，国家景评委）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广州市越秀公园（2006年，国家景评委）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珠海市农科中心景区（2006年，国家景评委）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佛山市三水荷花世界（2006年，国家景评委）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佛山市三水森林公园（2006年，国家景评委）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韶关市曹溪温泉旅游度假区（2006年，国家景评委）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江门市锦江温泉旅游度假区（2006年，国家景评委）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深圳市仙湖植物园（2007年，国家景评委）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惠州市龙门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泉旅游度假区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简称“龙门铁泉”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惠州市南昆山大观园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生态度假区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惠州市南昆山生态旅游区（2007年，国家景评委）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汕尾市玄武山旅游区（2007年，国家景评委）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中山市詹园（2007年，国家景评委）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湛江市蓝月湾温泉度假邨（2007年，国家景评委）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清远市广东省飞来峡水利枢纽风景区（2007年，国家景评委）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清远市碧桂园假日半岛故乡里旅游度假区（2007年，国家景评委）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清远市玄真古洞生态旅游区（2007年，国家景评委）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佛山市清晖园（2007年，国家景评委）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广州市陈家祠旅游区（2008年，国家景评委）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广州市起义烈士陵园（2008年，国家景评委）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广州市动物园（2008年，国家景评委）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广州市中国科学院华南植物园（2008年，国家景评委）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梅州市叶剑英纪念园（2008年，国家景评委）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梅县阴那山文化生态产业园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清远市聚龙湾天然温泉度假村（2008年，国家景评委）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清远市宝晶宫生态旅游度假区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潮州市东山湖温泉度假村（2008年，国家景评委）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揭阳市京明温泉度假村（2008年，国家景评委）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广州市广东科学中心（2008年，国家景评委）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深圳市西部海上田园旅游区（2008年，国家景评委）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深圳市观澜山水田园农庄景区（2008年，国家景评委）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佛山市南风古灶旅游区（2008年，国家景评委）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韶关市广东大峡谷景区（2009年，国家景评委）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江门市川岛旅游度假区（2009年，国家景评委）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惠州市海滨温泉旅游度假区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东莞市松山湖景区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东莞市观音山国家森林公园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河源市御临门温泉度假区（2009年，国家景评委）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阳江市凌霄岩景区（2009年，国家景评委）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肇庆市龙母祖庙景区（2009年，国家景评委）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肇庆市盘龙峡景区（2009年，国家景评委。2015年严重警告）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肇庆市德庆学宫景区（2009年，国家景评委）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云浮市六祖故里旅游度假区（2009年，国家景评委）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云浮市金水台温泉景区（2009年，国家景评委）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广州市九龙湖旅游区（2010年，国家景评委）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汕头市莲华乡村旅游区（2010年，国家景评委）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韶关市云门寺佛教文化生态保护区（2010年，国家景评委）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韶关市古佛洞天旅游区（2010年，国家景评委）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惠州市永记生态园景区（2010年，国家景评委）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巽寮国际滨海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旅游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度假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河源市和平温泉之都旅游区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清远市广东第一峰旅游风景区（2010年，国家景评委）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清远市奇洞温泉度假区（2010年，国家景评委）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潮州市淡浮收藏院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潮州市绿岛旅游山庄（2010年，国家景评委）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广州市正佳广场商贸旅游区（2010年，国家景评委）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广州市南海神庙景区（2010年，国家景评委）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广州市石头记矿物园（2010年，国家景评委）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广州市增城白水寨旅游区（2011年，国家景评委）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深圳市野生动物园（2011年，国家景评委）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深圳市青青世界旅游区（2011年，国家景评委）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佛山市南海湾森林生态园（2011年，国家景评委）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韶关市丽宫旅游区（2011年，国家景评委）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江门市康桥温泉景区（2011年，国家景评委）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梅州市客天下景区（2011年，国家景评委）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梅州市蕉岭县长潭旅游区（2011年，国家景评委）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尚天然花海温泉小镇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东莞市科学技术博物馆（2011年，国家景评委）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茂名市广东茂名森林公园（2011年，国家景评委）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茂名市放鸡岛海上游乐世界（2011年，国家景评委）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揭阳市阳美玉都旅游景区（2011年，国家景评委）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广州市岭南印象园旅游景区（2012年，国家景评委）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广州市南沙滨海湿地景区（2012年，国家景评委）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汕头市方特欢乐世界·蓝水星景区（2012年，国家景评委）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佛山市祖庙博物馆（2012年，国家景评委）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佛山市皂幕山旅游风景区（2012年，国家景评委）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韶关市南岭国家森林公园（2012年，国家景评委）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韶关市珠玑古巷梅关古道景区（2012年，国家景评委）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东莞市龙凤山庄影视旅游区（2012年，国家景评委）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东莞市粤晖园旅游景区（2012年，国家景评委）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阳江市阳西咸水矿温泉景区（2012年，国家景评委）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清远市湟川三峡-龙潭文化生态旅游区（2012年，国家景评委）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佛山市（顺德区）陈村花卉世界（2012年，国家景评委）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佛山市顺德罗浮宫国际家具艺术博览中心景区（2012年，国家景评委）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广州市广州塔景区（2013年，国家景评委）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广州市广东圆玄道观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惠州市叶挺将军纪念园景区（2013年，国家景评委）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东莞市香市动物园（2013年，国家景评委）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河源市苏家围东江画廊旅游景区（2013年，国家景评委）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茂名市电白御水古温泉度假区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清远市森波拉度假森林景区（2013年，国家景评委）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广州百万葵园主题公园（2014年，省景评委）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深圳东部华侨城旅游度假区（2014年，省景评委）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珠海罗西尼工业旅游（2014年，省景评委）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汕头市前美古村侨文化旅游区（2014年，省景评委）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佛山(国际)家居博览城（2014年，省景评委）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佛山平洲玉器街景区（2014年，省景评委）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佛山市广东盈香生态园（2014年，省景评委）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韶关市银山户外运动养生景区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韶关市新丰云天海温泉原始森林度假村景区（2014年，省景评委）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江门市山泉湾温泉旅游度假区（2014年，省景评委）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泰安楼客家文化旅游产业园（2014年，省景评委）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梅州市百侯名镇旅游区（2014年，省景评委）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汕尾市城区凤山祖庙旅游区（2014年，省景评委）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东莞展览馆（2014年，省景评委）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广东东江纵队纪念馆（2014年，省景评委）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东莞市银瓶山森林公园（2014年，省景评委）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河源市叶园温泉度假区（2014年，省景评委）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茂名市浪漫海岸景区（2014年，省景评委）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清远市颐杰鸿泰狮子湖景区（2014年，省景评委）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清远市德盈新银盏温泉旅游度假村（2014年，省景评委）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清远市广东瑶族博物馆（2014年，省景评委）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清远市南岗千年瑶寨景区（2014年，省景评委）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潮州市紫莲森林度假村景区（2014年，省景评委）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潮州市韩文公祠景区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潮州市广济桥文物旅游景区（2014年，省景评委）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揭西黄满寨瀑布旅游区（2014年，省景评委）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广东天露山旅游度假区（2014年，省景评委）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佛山市乐从国际会展中心景区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河源市龙源温泉旅游度假区（2015年，省景评委）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广州南沙天后宫（2015年，省景评委）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惠州五矿·哈施塔特旅游小镇（2015年，省景评委）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清远市清新区古龙峡原生态旅游区（2015年，省景评委）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揭阳市望天湖生态旅游度假区（2015年，省景评委）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汕尾市铜鼎山旅游区（2015年，省景评委）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汕尾市海丰莲花山度假村（2015年，省景评委）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汕头市潮阳莲花峰风景区（2015年，省景评委）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梅州市五指石风景名胜区（2015年，省景评委）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梅州市神光山旅游区（2015年，省景评委）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广州市北京路文化旅游区（2016年，省景评委）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佛山中央电视台南海影视城景区（2016年，省景评委）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河源市巴伐利亚庄园（2016年，省景评委）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汕尾市红海湾旅游区（2016年，省景评委）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东莞市南社村和塘尾村古建筑群景区（2016年，省景评委）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东莞市可园博物馆（2016年，省景评委）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逸颐艺舍博物馆（2016年，省景评委）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韶关市经律论文化旅游小镇（2016，省景评委）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湛江市金沙湾滨海旅游休闲区（2016，省景评委）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珠海市御温泉渡假村景区(2017年，省景评委)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广州市沙湾古镇景区（2017年，省景评委）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深圳市光明农场大观园旅游区（2017年，省景评委）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珠海市东澳岛旅游度假区（2017年，省景评委）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珠海市外伶仃岛旅游度假区（2017年，省景评委）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中山市中国（大涌）红木文化博览城景区(2017年，省景评委）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清远市洞天仙境生态旅游度假区（2017年，省景评委）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茂名市南海旅游岛•中国第一滩景区（2017年，省景评委）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东莞市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香市文化旅游区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广东鹿湖温泉渡假村景区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广东三岭山国家森林公园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广州神农草堂中医药博物馆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东莞隐贤山庄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（2017年，省景评委）</w:t>
      </w:r>
    </w:p>
    <w:p>
      <w:pPr>
        <w:pStyle w:val="2"/>
        <w:ind w:left="315" w:hanging="315" w:hangingChars="98"/>
        <w:rPr>
          <w:rFonts w:hint="eastAsia" w:ascii="黑体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三、全省共有1</w:t>
      </w:r>
      <w:r>
        <w:rPr>
          <w:rFonts w:hint="eastAsia" w:ascii="黑体" w:hAnsi="仿宋_GB2312" w:cs="仿宋_GB2312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39</w:t>
      </w:r>
      <w:r>
        <w:rPr>
          <w:rFonts w:hint="eastAsia" w:ascii="黑体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家AAA级旅游区（点） 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河源市霍山风景区（2002年，省景评委）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东莞市冠和博物馆（20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年东莞市景评委）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湛江市南亚热带植物园（2004年，省景评委）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广州市气象卫星地面站（2005年，省景评委）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广州市十九路军淞沪抗日将士陵园（2005年，省景评委）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广州市洪秀全故居纪念馆（2005年，省景评委）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梅州市五华热矿泥山庄（2005年，省景评委）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湛江市雷州天成台旅游度假村（2005年，省景评委）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湛江市吴川吉兆湾旅游度假区（2005年，省景评委）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茂名市西江温泉度假村（2005年，省景评委）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茂名市天马山生态旅游区（2005年，省景评委）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湛江市鹤地银湖旅游区（2006年，省景评委）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清远市太和古洞旅游区（2006年，省景评委）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惠州市冠和博物馆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惠州市香溪堡旅游区（2007年，省景评委）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阳江市春湾风景区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云浮市蟠龙洞省级风景名胜区（2007年，省景评委）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云浮市罗定龙湾生态旅游区（2007年，省景评委）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广州市荔湾区博物馆（2008年，省景评委）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清远市九州驿站英德天门沟景区（2008年，省景评委）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清远市英德茶叶世界（2008年，省景评委）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揭阳市世铿院（2008年，省景评委）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韶关市广东天井山国家森林公园（2009年，省景评委）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梅州市西岩茶乡度假村（2009年，省景评委）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梅州市益塘水库旅游区（2009年，省景评委）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湛江市东海岛省级旅游度假区（2009年，省景评委）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广州市增城小楼人家景区（2010年，省景评委）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广州市增城文化公园景区（2010年，省景评委）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韶关市乐昌三龙谷（龙王潭）生态旅游区（2010年，省景评委）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梅州市龙鲸河漂流旅游区（2010年，省景评委）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东莞市中国圣心糕点博物馆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揭阳市揭东万竹园旅游景区（2010年，省景评委）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揭阳市普宁德安里旅游景区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广州市增城何仙姑景区（2011年，省景评委）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广州市增城湖心岛旅游风景区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广州市宝趣玫瑰世界（2011年，省景评委）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广州市大丘园农庄景区（2011年，省景评委）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广州市田心社农家乐景区（2011年，省景评委）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广州市溪头旅游村景区（2011年，省景评委）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深圳市“地王观光•深港之窗” 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韶关市乐昌金鸡岭风景区（2011年，省景评委）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广州市十香园纪念馆（2012年，省景评委）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广州市邓世昌纪念馆（2012年，省景评委）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广州市潘鹤雕塑艺术园（2012年，省景评委）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中山市咀香园工业旅游景区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河源市九连山原始森林度假村景区（2012年，省景评委）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阳江市阳东县东平镇大澳渔家文化村（2012年，省景评委）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清远市金子山旅游景区（2012年，省景评委）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广州市梯面红山村景区（2013年，省景评委）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广州市花都炭步镇</w:t>
      </w:r>
      <w:r>
        <w:rPr>
          <w:rFonts w:hint="eastAsia" w:ascii="宋体" w:hAnsi="宋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头古村景区（2013年，省景评委）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深圳市中丝园景区（2013年，省景评委）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深圳市宝福珠宝园景区（2013年，省景评委）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深圳市园山风景区（2013年，省景评委）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韶关市乳源天景山仙人桥景区（2013年，省景评委）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韶关市乳源必背世界过山瑶之乡生态旅游景区（2013年，省景评委）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韶关市新丰江源温泉度假山庄景区（2013年，省景评委）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梅州市千佛塔宗教文化景区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梅州市张弼士故居旅游区（2013年，省景评委）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梅州市富大陶瓷工业旅游区（2013年，省景评委）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梅州市坪山梯田旅游区（2013年，省景评委）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东莞市唯美陶瓷博物馆景区（2013年，省景评委）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东莞市森晖自然博物馆景区（2013年，省景评委）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清远市连州福山景区（2013年，省景评委）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揭阳市惠来县海滨度假村景区（2013年，省景评委）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珠江琶醍啤酒文化创意艺术区（2014年，广州市景评委）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广州星期8小镇（2014年，广州市景评委）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深圳市力嘉创意文化产业园（2014年，深圳市景评委）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韶关市马坝人遗址景区（2014年，韶关市景评委）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韶关市铜钟寨景区（2014年，韶关市景评委）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韶关市南雄帽子峰森林公园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（2014年，韶关市景评委）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江门市新会古典家具城（2014年，江门市景评委）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梅州市三河坝战役纪念园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（2014年，梅州市景评委）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梅州市大埔县江畔人家休闲旅游度假区（2014年，梅州市景评委）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梅州市上举客家相思谷景区（2014年，梅州市景评委）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梅州市相思河风景区（2014年，梅州市景评委）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惠州科技馆（2014年，惠州市景评委）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惠州市大亚湾清泉古寺（2014年，惠州市景评委）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惠州市碧海湾旅游度假区（2014年，惠州市景评委）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中山市卓旗山庄（2014年，中山市景评委）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中山市伊泰莲娜DIY地带景区（2014年，中山市景评委）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云浮国际石材博览中心（2014年，云浮市景评委）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广东大王山国家森林公园（2014年，云浮市景评委）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云浮市大云雾山旅游区（2014年，云浮市景评委）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佛山市顺德区周大福珠宝文化中心（2014年，顺德区景评委）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佛山市顺德区杏坛逢简水乡（2014年，顺德区景评委）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广州中国皮具产业文化创意园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（2015年，广州市景评委）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广州太古仓码头（2015年，广州市景评委）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广州南沙永乐滨海渡假农庄景区（2015年，广州市景评委）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东莞市仙溪福地欧公文化景区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（2015年，东莞市景评委）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中山市仙踪龙园（2015年，中山市景评委）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中山市石博宇宙城（2015年，中山市景评委）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阳江十八子集团工业旅游示范点（2015年，阳江市景评委）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韶关市始兴满堂客家大围景区（2015年，韶关市景评委）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梅州市爱丽丝庄园（樱花谷）景区（2015年，梅州市景评委）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梅州市南寿峰健康产业园（2015年，梅州市景评委）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梅州市金穗休闲旅游区（2015年，梅州市景评委）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梅州市李光耀祖居旅游景区（2015年，梅州市景评委）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梅州市龙归寨瀑布景区（2015年，梅州市景评委）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惠州市广东伊利工业园景区（2015年，惠州市景评委）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惠州市惠东县高潭中洞旅游区（2015年，惠州市景评委）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惠州市博罗农业科技示范场（2015年，惠州市景评委）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揭阳市普宁百二坵田景区（2015年，揭阳市景评委）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韶关市仁化县石塘古村景区（201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佛山市禅城区柏林艺术馆（201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年，佛山市景评委）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佛山市顺德区南国丝都丝绸博物馆（201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年，顺德区景评委）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茂名高州市仙人洞旅游景区（201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年，茂名市景评委）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汕尾市陆河县罗洞世外梅园旅游区(2016年，汕尾市景评委)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湛江市吴川碧桂园.鼎龙湾国际海洋度假区（2016年，湛江市景评委）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阳江市阳西县沙扒湾海天旅游度假邨（201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年，阳江市景评委）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阳江市冼夫人冯盎将军文化公园（201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年，阳江市景评委）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中山市星光联盟·全球品牌灯饰中心（201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中山市小榄菊城酒厂景区（201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中山市伟丰农场（2016年中山市景评委）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惠州市海天堂景区（201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惠州劲家庄景区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（2016年惠州市景评委）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汕头市太安堂中医药博物馆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（2016汕头市景评委）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河源市黄龙岩畲族风情旅游区（201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年，河源市景评委）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河源市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佗城景区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（2016年河源市景评委）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梅州市平远县长田镇曼佗山庄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(2016年梅州市景评委)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梅州大埔县西河镇北塘乡村旅游区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（2016年梅州市景评委）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韶关市枫日泉生态温泉度假村景区（2017年韶关市景评委）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惠州亚维浓生态园（2017年惠州市景评委）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茂名市电白水东忠良街沉香特色步行街（2017年茂名市景评委）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东莞市稻香饮食文化旅游区（2017年东莞市景评委）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广东修学旅游体验园（2017年，广州市景评委）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瀑布奇石景区（2017年肇庆市景评委）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陆丰福山妈祖旅游区（2017汕尾市景评委）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大埔围美丽乡村景区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2017年广州市景评委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悦来亲子王国景区（2017年中山市景评委）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汕头市中山公园（2017年汕头市景评委）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汕头市潮阳区和平大峰风景区（2017年汕头市景评委）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潮州市广东绿太阳生态旅游度假区（2017年潮州市景评委）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佛山市九江双蒸博物馆景区（2017年佛山市景评委）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江门市鹤山古劳水乡景区（2017年江门市景评委）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肇庆市澳雪国际工业旅游园（2017年肇庆市景评委）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肇庆市四会市万兴隆翡翠城景区(2017年肇庆市景评委）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韶关市幽兰谷风景区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（2017年韶关市景评委）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江门市新会区宝骏小冈香业城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（2017年江门市景评委）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阳江市阳东福兴生态园景区</w:t>
      </w:r>
    </w:p>
    <w:p>
      <w:pPr>
        <w:ind w:left="42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四、全省共有1</w:t>
      </w:r>
      <w:r>
        <w:rPr>
          <w:rFonts w:hint="eastAsia" w:ascii="黑体" w:hAnsi="仿宋_GB2312" w:cs="仿宋_GB2312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黑体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家AA级旅游区（点）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1、河源市新丰江电站大坝旅游区（2002年，省景评委）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2、河源市水坑生态娱乐旅游区（2002年，省景评委）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、湛江市雷州西湖公园（2003年，省景评委）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、湛江市雷州雷祖祠游览区（2003年，省景评委）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、湛江市雷州三元塔公园（2003年，省景评委）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、湛江市金鹿园（2005年，省景评委）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、广州市丹水坑风景区（2006年，省景评委）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、云浮市郁南大湾南江古民居文化景区（2007年，省景评委）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、云浮市罗定罗镜东山公园旅游区（2007年，省景评委）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、云浮市罗定蔡廷锴将军故居旅游区（2007年，省景评委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云浮市蒲垌自然生态旅游区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（2014年，云浮市景评委）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中山市虎逊岩景区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（2015年中山市景评委）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中山市灯都古镇灯文化博物馆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2015年中山市景评委）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中山市龙泉博物馆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（2016年中山市景评委）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15、江门市鹤山市宅梧镇龙潭山风景区（2017年，江门市景评委）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16、广东九御酒业工业旅游景区（2017年，惠州市景评委）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4eff_5b8b">
    <w:altName w:val="hakuyoxingshu7000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0B7"/>
    <w:multiLevelType w:val="multilevel"/>
    <w:tmpl w:val="179970B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4043DD"/>
    <w:multiLevelType w:val="singleLevel"/>
    <w:tmpl w:val="584043DD"/>
    <w:lvl w:ilvl="0" w:tentative="0">
      <w:start w:val="11"/>
      <w:numFmt w:val="decimal"/>
      <w:suff w:val="nothing"/>
      <w:lvlText w:val="%1、"/>
      <w:lvlJc w:val="left"/>
    </w:lvl>
  </w:abstractNum>
  <w:abstractNum w:abstractNumId="2">
    <w:nsid w:val="5840444A"/>
    <w:multiLevelType w:val="singleLevel"/>
    <w:tmpl w:val="5840444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65510"/>
    <w:rsid w:val="03EC19E0"/>
    <w:rsid w:val="08A350A5"/>
    <w:rsid w:val="0BB627D4"/>
    <w:rsid w:val="157325A7"/>
    <w:rsid w:val="1A102702"/>
    <w:rsid w:val="20FA7047"/>
    <w:rsid w:val="25257D4E"/>
    <w:rsid w:val="28A179FA"/>
    <w:rsid w:val="324B2465"/>
    <w:rsid w:val="39C55041"/>
    <w:rsid w:val="409D042C"/>
    <w:rsid w:val="47900929"/>
    <w:rsid w:val="4CD60513"/>
    <w:rsid w:val="4D1D5C24"/>
    <w:rsid w:val="4F0F3761"/>
    <w:rsid w:val="54A33B5B"/>
    <w:rsid w:val="5FC65510"/>
    <w:rsid w:val="6353407E"/>
    <w:rsid w:val="666E1969"/>
    <w:rsid w:val="7A6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  <w:style w:type="character" w:customStyle="1" w:styleId="7">
    <w:name w:val="button_seperator"/>
    <w:basedOn w:val="3"/>
    <w:qFormat/>
    <w:uiPriority w:val="0"/>
    <w:rPr>
      <w:vanish/>
    </w:rPr>
  </w:style>
  <w:style w:type="character" w:customStyle="1" w:styleId="8">
    <w:name w:val="q"/>
    <w:basedOn w:val="3"/>
    <w:qFormat/>
    <w:uiPriority w:val="0"/>
    <w:rPr>
      <w:rFonts w:ascii="Arial" w:hAnsi="Arial" w:cs="Arial"/>
      <w:color w:val="D9D9D9"/>
      <w:sz w:val="90"/>
      <w:szCs w:val="9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2017-06-23T08:52:00Z</dcterms:created>
  <dc:creator>admin</dc:creator>
  <cp:lastModifiedBy>158947742</cp:lastModifiedBy>
  <cp:lastPrinted>2017-08-24T07:13:00Z</cp:lastPrinted>
  <dcterms:modified xsi:type="dcterms:W3CDTF">2018-01-15T06:27:04Z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