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" w:eastAsia="zh-CN"/>
        </w:rPr>
      </w:pPr>
      <w:r>
        <w:rPr>
          <w:rFonts w:hint="eastAsia" w:ascii="黑体" w:hAnsi="黑体" w:eastAsia="黑体" w:cs="黑体"/>
          <w:kern w:val="0"/>
          <w:sz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2023年丙级旅游民宿（广东省）评定结果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" w:eastAsia="zh-CN"/>
        </w:rPr>
        <w:t>公示名单</w:t>
      </w:r>
    </w:p>
    <w:tbl>
      <w:tblPr>
        <w:tblStyle w:val="5"/>
        <w:tblpPr w:leftFromText="180" w:rightFromText="180" w:vertAnchor="text" w:horzAnchor="page" w:tblpXSpec="center" w:tblpY="315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58"/>
        <w:gridCol w:w="6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</w:t>
            </w:r>
          </w:p>
        </w:tc>
        <w:tc>
          <w:tcPr>
            <w:tcW w:w="3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民宿名称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探云田居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默娘之家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桃花源艺术村民宿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慢可可海景公馆民宿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苫也未名海民宿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十里莲江荷院民宿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珠玑·山海间民宿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岛留·九溪野奢度假民宿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旭灿壹海壹家精品民宿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南澳岛环畅.浠汐里日落民宿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美好院望·聚星里美宿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爱住·龙归里民宿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璞悦依山民宿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仁化县原色客栈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连平县上坪镇桃乡民宿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海岛宿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原野之上民宿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荷溪星舍民宿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贺江别苑民宿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半山揽月设计师美宿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星湖揽月宋文化民宿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潮州木棉公馆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潮州市湘桥区慢居客栈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载阳客栈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7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</w:t>
            </w:r>
          </w:p>
        </w:tc>
        <w:tc>
          <w:tcPr>
            <w:tcW w:w="3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自然墅分享民宿</w:t>
            </w:r>
          </w:p>
        </w:tc>
      </w:tr>
    </w:tbl>
    <w:p/>
    <w:p>
      <w:pPr>
        <w:pStyle w:val="2"/>
      </w:pPr>
    </w:p>
    <w:sectPr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WIwMzZlNTBmNzdmNjMxMzgwOWVhOGQ1MmM4NWIifQ=="/>
  </w:docVars>
  <w:rsids>
    <w:rsidRoot w:val="5EB76955"/>
    <w:rsid w:val="49B83F7E"/>
    <w:rsid w:val="4ABE33A8"/>
    <w:rsid w:val="4CB9236D"/>
    <w:rsid w:val="4D2F582F"/>
    <w:rsid w:val="5EB76955"/>
    <w:rsid w:val="68D75A1D"/>
    <w:rsid w:val="70536A0B"/>
    <w:rsid w:val="7F266602"/>
    <w:rsid w:val="B7C99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0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297</Words>
  <Characters>316</Characters>
  <Lines>0</Lines>
  <Paragraphs>0</Paragraphs>
  <TotalTime>3</TotalTime>
  <ScaleCrop>false</ScaleCrop>
  <LinksUpToDate>false</LinksUpToDate>
  <CharactersWithSpaces>316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2024-04-17T11:27:00Z</dcterms:created>
  <dc:creator>王怡甜</dc:creator>
  <cp:lastModifiedBy>陈克铭</cp:lastModifiedBy>
  <dcterms:modified xsi:type="dcterms:W3CDTF">2024-04-19T15:28:20Z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32537EB0E217428FB90EF4729303FB4F_13</vt:lpwstr>
  </property>
</Properties>
</file>