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type="textWrapping"/>
      </w:r>
      <w:r>
        <w:br w:type="textWrapping"/>
      </w:r>
      <w:r>
        <w:br w:type="textWrapping"/>
      </w:r>
      <w:r>
        <w:br w:type="textWrapping"/>
      </w:r>
      <w:r>
        <w:br w:type="textWrapping"/>
      </w:r>
    </w:p>
    <w:p>
      <w:pPr>
        <w:jc w:val="center"/>
      </w:pPr>
      <w:r>
        <w:rPr>
          <w:b/>
          <w:sz w:val="48"/>
        </w:rPr>
        <w:t>广东省政府采购</w:t>
      </w:r>
    </w:p>
    <w:p/>
    <w:p>
      <w:pPr>
        <w:jc w:val="center"/>
      </w:pPr>
      <w:r>
        <w:rPr>
          <w:b/>
          <w:sz w:val="48"/>
        </w:rPr>
        <w:t>竞 争 性 磋 商 文 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jc w:val="center"/>
      </w:pPr>
      <w:r>
        <w:rPr>
          <w:b/>
          <w:sz w:val="24"/>
        </w:rPr>
        <w:t>采购计划编号：440001-2023-32110</w:t>
      </w:r>
    </w:p>
    <w:p>
      <w:pPr>
        <w:jc w:val="center"/>
      </w:pPr>
      <w:r>
        <w:rPr>
          <w:b/>
          <w:sz w:val="24"/>
        </w:rPr>
        <w:t>采购项目编号：WJS-202307130046</w:t>
      </w:r>
    </w:p>
    <w:p>
      <w:pPr>
        <w:jc w:val="center"/>
      </w:pPr>
      <w:r>
        <w:rPr>
          <w:b/>
          <w:sz w:val="24"/>
        </w:rPr>
        <w:t>项目名称：广东省文化和旅游厅2023年文化旅游推介活动承办项目</w:t>
      </w:r>
    </w:p>
    <w:p>
      <w:pPr>
        <w:jc w:val="center"/>
      </w:pPr>
      <w:r>
        <w:rPr>
          <w:b/>
          <w:sz w:val="24"/>
        </w:rPr>
        <w:t>采购人：广东省文化和旅游厅</w:t>
      </w:r>
    </w:p>
    <w:p>
      <w:pPr>
        <w:jc w:val="center"/>
      </w:pPr>
      <w:r>
        <w:rPr>
          <w:b/>
          <w:sz w:val="24"/>
        </w:rPr>
        <w:t>采购代理机构：广东省南方文化产权交易所股份有限公司</w:t>
      </w:r>
    </w:p>
    <w:p>
      <w:pPr>
        <w:ind w:firstLine="480"/>
      </w:pPr>
    </w:p>
    <w:p>
      <w:r>
        <w:t xml:space="preserve"> </w:t>
      </w:r>
    </w:p>
    <w:p>
      <w:bookmarkStart w:id="0" w:name="_GoBack"/>
      <w:bookmarkEnd w:id="0"/>
    </w:p>
    <w:p/>
    <w:p>
      <w:pPr>
        <w:jc w:val="center"/>
      </w:pPr>
      <w:r>
        <w:rPr>
          <w:b/>
          <w:sz w:val="36"/>
        </w:rPr>
        <w:t>第一章 磋商邀请</w:t>
      </w:r>
    </w:p>
    <w:p>
      <w:pPr>
        <w:ind w:firstLine="480"/>
      </w:pPr>
      <w:r>
        <w:t>广东省南方文化产权交易所股份有限公司受广东省文化和旅游厅的委托，采用竞争性磋商方式组织采购广东省文化和旅游厅2023年文化旅游推介活动承办项目。欢迎符合资格条件的供应商参加。</w:t>
      </w:r>
    </w:p>
    <w:p>
      <w:r>
        <w:rPr>
          <w:b/>
          <w:sz w:val="28"/>
        </w:rPr>
        <w:t>一.项目概述</w:t>
      </w:r>
    </w:p>
    <w:p>
      <w:r>
        <w:rPr>
          <w:b/>
          <w:sz w:val="24"/>
        </w:rPr>
        <w:t>1.名称与编号</w:t>
      </w:r>
    </w:p>
    <w:p>
      <w:pPr>
        <w:ind w:firstLine="480"/>
      </w:pPr>
      <w:r>
        <w:t>采购项目名称：广东省文化和旅游厅2023年文化旅游推介活动承办项目</w:t>
      </w:r>
    </w:p>
    <w:p>
      <w:pPr>
        <w:ind w:firstLine="480"/>
      </w:pPr>
      <w:r>
        <w:t>采购计划编号：440001-2023-32110</w:t>
      </w:r>
    </w:p>
    <w:p>
      <w:pPr>
        <w:ind w:firstLine="480"/>
      </w:pPr>
      <w:r>
        <w:t>采购项目编号：WJS-202307130046</w:t>
      </w:r>
    </w:p>
    <w:p>
      <w:pPr>
        <w:ind w:firstLine="480"/>
      </w:pPr>
      <w:r>
        <w:t>采购方式：竞争性磋商</w:t>
      </w:r>
    </w:p>
    <w:p>
      <w:pPr>
        <w:ind w:firstLine="480"/>
      </w:pPr>
      <w:r>
        <w:t>预算金额：2,600,000.00元</w:t>
      </w:r>
    </w:p>
    <w:p>
      <w:r>
        <w:rPr>
          <w:b/>
          <w:sz w:val="24"/>
        </w:rPr>
        <w:t>2.项目内容及需求情况（采购项目技术规格、参数及要求）</w:t>
      </w:r>
    </w:p>
    <w:p>
      <w:pPr>
        <w:ind w:firstLine="480"/>
      </w:pPr>
    </w:p>
    <w:p/>
    <w:p>
      <w:r>
        <w:t>采购包1(广东省文化和旅游厅2023年文化旅游推介活动承办项目):</w:t>
      </w:r>
    </w:p>
    <w:p>
      <w:r>
        <w:t>采购包预算金额：2,600,000.00元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品目号</w:t>
            </w:r>
          </w:p>
        </w:tc>
        <w:tc>
          <w:tcPr>
            <w:tcW w:w="1424" w:type="dxa"/>
          </w:tcPr>
          <w:p>
            <w:r>
              <w:t>品目名称</w:t>
            </w:r>
          </w:p>
        </w:tc>
        <w:tc>
          <w:tcPr>
            <w:tcW w:w="2136" w:type="dxa"/>
          </w:tcPr>
          <w:p>
            <w:r>
              <w:t>采购标的</w:t>
            </w:r>
          </w:p>
        </w:tc>
        <w:tc>
          <w:tcPr>
            <w:tcW w:w="1187" w:type="dxa"/>
          </w:tcPr>
          <w:p>
            <w:r>
              <w:t>数量（单位）</w:t>
            </w:r>
          </w:p>
        </w:tc>
        <w:tc>
          <w:tcPr>
            <w:tcW w:w="1187" w:type="dxa"/>
          </w:tcPr>
          <w:p>
            <w:r>
              <w:t>技术规格、参数及要求</w:t>
            </w:r>
          </w:p>
        </w:tc>
        <w:tc>
          <w:tcPr>
            <w:tcW w:w="1187" w:type="dxa"/>
          </w:tcPr>
          <w:p>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1-1</w:t>
            </w:r>
          </w:p>
        </w:tc>
        <w:tc>
          <w:tcPr>
            <w:tcW w:w="1424" w:type="dxa"/>
          </w:tcPr>
          <w:p>
            <w:r>
              <w:t>其他公共信息与宣传服务</w:t>
            </w:r>
          </w:p>
        </w:tc>
        <w:tc>
          <w:tcPr>
            <w:tcW w:w="2136" w:type="dxa"/>
          </w:tcPr>
          <w:p>
            <w:r>
              <w:t>广东省文化和旅游厅2023年文化旅游推介活动承办项目</w:t>
            </w:r>
          </w:p>
        </w:tc>
        <w:tc>
          <w:tcPr>
            <w:tcW w:w="1187" w:type="dxa"/>
          </w:tcPr>
          <w:p>
            <w:r>
              <w:t>1.00(项)</w:t>
            </w:r>
          </w:p>
        </w:tc>
        <w:tc>
          <w:tcPr>
            <w:tcW w:w="1187" w:type="dxa"/>
          </w:tcPr>
          <w:p>
            <w:r>
              <w:t>详见第二章</w:t>
            </w:r>
          </w:p>
        </w:tc>
        <w:tc>
          <w:tcPr>
            <w:tcW w:w="1187" w:type="dxa"/>
          </w:tcPr>
          <w:p>
            <w:r>
              <w:t>否</w:t>
            </w:r>
          </w:p>
        </w:tc>
      </w:tr>
    </w:tbl>
    <w:p/>
    <w:p>
      <w:r>
        <w:t>本采购包不接受联合体响应</w:t>
      </w:r>
    </w:p>
    <w:p/>
    <w:p>
      <w:r>
        <w:t>合同履行期限：自合同签订生效之日起至2023年12月31日</w:t>
      </w:r>
    </w:p>
    <w:p/>
    <w:p>
      <w:r>
        <w:rPr>
          <w:b/>
          <w:sz w:val="28"/>
        </w:rPr>
        <w:t>二.供应商的资格要求</w:t>
      </w:r>
    </w:p>
    <w:p>
      <w:r>
        <w:rPr>
          <w:b/>
          <w:sz w:val="24"/>
        </w:rPr>
        <w:t>1.供应商应具备《中华人民共和国政府采购法》第二十二条规定的条件，提供下列材料：</w:t>
      </w:r>
    </w:p>
    <w:p>
      <w:pPr>
        <w:ind w:firstLine="480"/>
      </w:pPr>
    </w:p>
    <w:p/>
    <w:p>
      <w:r>
        <w:t>1）具有独立承担民事责任的能力：是在中华人民共和国境内注册的法人或其他组织或自然人，报价时提交有效的营业执照（或事业法人登记证或社会团体登记证或民办非企业单位登记证或身份证等相关证明）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t>2）有依法缴纳税收和社会保障资金的良好记录：提供《供应商资格声明函》。</w:t>
      </w:r>
    </w:p>
    <w:p/>
    <w:p>
      <w:r>
        <w:t>3）具有良好的商业信誉和健全的财务会计制度：提供《供应商资格声明函》。</w:t>
      </w:r>
    </w:p>
    <w:p/>
    <w:p>
      <w:r>
        <w:t>4）履行合同所必需的设备和专业技术能力：按响应文件格式填报设备及专业技术能力情况或提供《供应商资格声明函》。</w:t>
      </w:r>
    </w:p>
    <w:p/>
    <w:p>
      <w:r>
        <w:t>5）参加采购活动前3年内，在经营活动中没有重大违法记录：供应商参加政府采购活动前三年内，在经营活动中没有重大违法记录，须提供《供应商资格声明函》。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t>采购包1（广东省文化和旅游厅2023年文化旅游推介活动承办项目）：本项目为非专门面向中小企业采购的项目，中小企业划分标准所属行业为：其他未列明行业。</w:t>
      </w:r>
    </w:p>
    <w:p/>
    <w:p>
      <w:r>
        <w:rPr>
          <w:b/>
          <w:sz w:val="24"/>
        </w:rPr>
        <w:t>3.本项目特定的资格要求：</w:t>
      </w:r>
    </w:p>
    <w:p>
      <w:pPr>
        <w:ind w:firstLine="480"/>
      </w:pPr>
    </w:p>
    <w:p/>
    <w:p>
      <w:r>
        <w:t>采购包1（广东省文化和旅游厅2023年文化旅游推介活动承办项目）：</w:t>
      </w:r>
    </w:p>
    <w:p/>
    <w:p>
      <w: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t>2)单位负责人为同一人或者存在直接控股、 管理关系的不同供应商，不得同时参加本采购项目（或采购包） 投标（响应）。 为采购项目提供整体设计、规范编制或者项目管理、监理、检测等服务的供应商，不得再参加该采购项目同一合同项下的其他采购活动。（提供《供应商资格声明函》）</w:t>
      </w:r>
    </w:p>
    <w:p/>
    <w:p>
      <w:r>
        <w:t>3)本项目不接受联合体响应。</w:t>
      </w:r>
    </w:p>
    <w:p/>
    <w:p>
      <w:r>
        <w:rPr>
          <w:b/>
          <w:sz w:val="28"/>
        </w:rPr>
        <w:t>三.获取磋商文件</w:t>
      </w:r>
    </w:p>
    <w:p>
      <w:pPr>
        <w:ind w:firstLine="480"/>
      </w:pPr>
      <w:r>
        <w:t>时间：详见磋商公告及其变更公告（如有）</w:t>
      </w:r>
    </w:p>
    <w:p>
      <w:pPr>
        <w:ind w:firstLine="480"/>
      </w:pPr>
      <w:r>
        <w:t>地点：详见磋商公告及其变更公告（如有）</w:t>
      </w:r>
    </w:p>
    <w:p>
      <w:pPr>
        <w:ind w:firstLine="480"/>
      </w:pPr>
      <w: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t>售价：免费</w:t>
      </w:r>
    </w:p>
    <w:p>
      <w:r>
        <w:rPr>
          <w:b/>
          <w:sz w:val="28"/>
        </w:rPr>
        <w:t>四.提交响应文件截止时间、开启时间和地点：</w:t>
      </w:r>
    </w:p>
    <w:p>
      <w:pPr>
        <w:ind w:firstLine="480"/>
      </w:pPr>
      <w:r>
        <w:t>提交响应文件截止时间和开启时间：详见磋商公告及其变更公告（如有）（自响应文件开始发出之日起至响应供应商提交响应文件截止之日止，不得少于10个日历日）</w:t>
      </w:r>
    </w:p>
    <w:p>
      <w:pPr>
        <w:ind w:firstLine="480"/>
      </w:pPr>
      <w:r>
        <w:t>地点：详见磋商公告及其变更公告（如有）</w:t>
      </w:r>
    </w:p>
    <w:p>
      <w:r>
        <w:rPr>
          <w:b/>
          <w:sz w:val="28"/>
        </w:rPr>
        <w:t>五.公告期限、发布公告的媒介：</w:t>
      </w:r>
    </w:p>
    <w:p>
      <w:pPr>
        <w:ind w:firstLine="480"/>
      </w:pPr>
      <w:r>
        <w:t>1、公告期限：自本公告发布之日起不得少于3个工作日。</w:t>
      </w:r>
    </w:p>
    <w:p>
      <w:pPr>
        <w:ind w:firstLine="480"/>
      </w:pPr>
      <w:r>
        <w:t>2、发布公告的媒介：中国政府采购网(www.ccgp.gov.cn)，广东省政府采购网(https://gdgpo.czt.gd.gov.cn/)；广东省文化和旅游厅网站（http://whly.gd.gov.cn/）；南方文交所官网（http://www.cnscee.com/）;广东省文化公共资源服务平台（https://zb.cnscee.com/）</w:t>
      </w:r>
    </w:p>
    <w:p>
      <w:r>
        <w:rPr>
          <w:b/>
          <w:sz w:val="28"/>
        </w:rPr>
        <w:t>六.本项目联系方式：</w:t>
      </w:r>
    </w:p>
    <w:p>
      <w:r>
        <w:rPr>
          <w:b/>
          <w:sz w:val="24"/>
        </w:rPr>
        <w:t>1.采购人信息</w:t>
      </w:r>
    </w:p>
    <w:p>
      <w:pPr>
        <w:ind w:firstLine="480"/>
      </w:pPr>
      <w:r>
        <w:t>名称：广东省文化和旅游厅</w:t>
      </w:r>
    </w:p>
    <w:p>
      <w:pPr>
        <w:ind w:firstLine="480"/>
      </w:pPr>
      <w:r>
        <w:t>地址：广东省广州市越秀区东风东路701号</w:t>
      </w:r>
    </w:p>
    <w:p>
      <w:pPr>
        <w:ind w:firstLine="480"/>
      </w:pPr>
      <w:r>
        <w:t>联系方式：020-37803631</w:t>
      </w:r>
    </w:p>
    <w:p>
      <w:r>
        <w:rPr>
          <w:b/>
          <w:sz w:val="24"/>
        </w:rPr>
        <w:t>2.采购代理机构信息</w:t>
      </w:r>
    </w:p>
    <w:p>
      <w:pPr>
        <w:ind w:firstLine="480"/>
      </w:pPr>
      <w:r>
        <w:t>名称：广东省南方文化产权交易所股份有限公司</w:t>
      </w:r>
    </w:p>
    <w:p>
      <w:pPr>
        <w:ind w:firstLine="480"/>
      </w:pPr>
      <w:r>
        <w:t>地址：广州市越秀区广州大道中289号南方报业传媒集团艺术园区生活综合楼三楼</w:t>
      </w:r>
    </w:p>
    <w:p>
      <w:pPr>
        <w:ind w:firstLine="480"/>
      </w:pPr>
      <w:r>
        <w:t>联系方式：020-37888415</w:t>
      </w:r>
    </w:p>
    <w:p>
      <w:r>
        <w:rPr>
          <w:b/>
          <w:sz w:val="24"/>
        </w:rPr>
        <w:t>3.项目联系方式</w:t>
      </w:r>
    </w:p>
    <w:p>
      <w:pPr>
        <w:ind w:firstLine="480"/>
      </w:pPr>
      <w:r>
        <w:t>项目联系人：张先生、陈女士</w:t>
      </w:r>
    </w:p>
    <w:p>
      <w:pPr>
        <w:ind w:firstLine="480"/>
      </w:pPr>
      <w:r>
        <w:t>电话：020-37888415</w:t>
      </w:r>
    </w:p>
    <w:p>
      <w:r>
        <w:rPr>
          <w:b/>
          <w:sz w:val="24"/>
        </w:rPr>
        <w:t>4.技术支持联系方式</w:t>
      </w:r>
    </w:p>
    <w:p>
      <w:pPr>
        <w:ind w:firstLine="480"/>
      </w:pPr>
      <w:r>
        <w:t>云平台联系方式：020-88696588</w:t>
      </w:r>
    </w:p>
    <w:p>
      <w:r>
        <w:t>采购代理机构：广东省南方文化产权交易所股份有限公司</w:t>
      </w:r>
    </w:p>
    <w:p>
      <w:pPr>
        <w:ind w:firstLine="480"/>
      </w:pPr>
    </w:p>
    <w:p>
      <w:r>
        <w:t xml:space="preserve"> </w:t>
      </w:r>
    </w:p>
    <w:p/>
    <w:p>
      <w:pPr>
        <w:jc w:val="center"/>
      </w:pPr>
      <w:r>
        <w:rPr>
          <w:b/>
          <w:sz w:val="36"/>
        </w:rPr>
        <w:t>第二章 采购需求</w:t>
      </w:r>
    </w:p>
    <w:p>
      <w:r>
        <w:rPr>
          <w:b/>
          <w:sz w:val="28"/>
        </w:rPr>
        <w:t>一、项目概况：</w:t>
      </w:r>
    </w:p>
    <w:p>
      <w:pPr>
        <w:ind w:firstLine="480"/>
      </w:pPr>
    </w:p>
    <w:p/>
    <w:p>
      <w:pPr>
        <w:jc w:val="both"/>
      </w:pPr>
      <w:r>
        <w:rPr>
          <w:sz w:val="21"/>
        </w:rPr>
        <w:t>1、供应商须对本项目为单位（有划分包组的，则以包组为单位）的标的物进行整体投标，任何只对其中一部分内容进行的投标都被视为无效投标。</w:t>
      </w:r>
    </w:p>
    <w:p>
      <w:pPr>
        <w:jc w:val="both"/>
      </w:pPr>
      <w:r>
        <w:rPr>
          <w:sz w:val="21"/>
        </w:rPr>
        <w:t>2、磋商文件中，凡标有“★”的地方均为实质性响应条款，供应商若有一项带“★”的条款未响应或不满足，将按无效响应处理。</w:t>
      </w:r>
    </w:p>
    <w:p>
      <w:pPr>
        <w:jc w:val="both"/>
      </w:pPr>
      <w:r>
        <w:rPr>
          <w:sz w:val="21"/>
        </w:rPr>
        <w:t>3、中小企业声明函中，本项目</w:t>
      </w:r>
      <w:r>
        <w:rPr>
          <w:b/>
          <w:sz w:val="21"/>
          <w:u w:val="single"/>
        </w:rPr>
        <w:t xml:space="preserve">  广东省文化和旅游厅2023年文化旅游推介活动承办项目 </w:t>
      </w:r>
      <w:r>
        <w:rPr>
          <w:sz w:val="21"/>
        </w:rPr>
        <w:t>属于</w:t>
      </w:r>
      <w:r>
        <w:rPr>
          <w:b/>
          <w:sz w:val="21"/>
          <w:u w:val="single"/>
        </w:rPr>
        <w:t xml:space="preserve"> 其他未列明行业</w:t>
      </w:r>
      <w:r>
        <w:rPr>
          <w:sz w:val="21"/>
        </w:rPr>
        <w:t>。</w:t>
      </w:r>
    </w:p>
    <w:p>
      <w:pPr>
        <w:jc w:val="both"/>
      </w:pPr>
      <w:r>
        <w:rPr>
          <w:sz w:val="21"/>
        </w:rPr>
        <w:t>4、供应商应对所投采购包的全部内容进行报价，不允许只对采购包其中部分内容进行报价。</w:t>
      </w:r>
    </w:p>
    <w:p>
      <w:pPr>
        <w:jc w:val="both"/>
      </w:pPr>
      <w:r>
        <w:rPr>
          <w:sz w:val="21"/>
        </w:rPr>
        <w:t>5、本项目纸质版响应文件必须是通过智慧云平台投标客户端软件生成的加了系统水印的响应文件打印的纸质版，否则视为无效纸质响应文件。纸质响应文件须在投标截止前递交至开标地点，逾期递交的，代理机构将不再接收，但不造成响应无效。</w:t>
      </w:r>
    </w:p>
    <w:p>
      <w:pPr>
        <w:jc w:val="both"/>
      </w:pPr>
      <w:r>
        <w:rPr>
          <w:sz w:val="21"/>
        </w:rPr>
        <w:t>6、项目概况：</w:t>
      </w:r>
    </w:p>
    <w:p>
      <w:pPr>
        <w:ind w:firstLine="420"/>
        <w:jc w:val="both"/>
      </w:pPr>
      <w:r>
        <w:rPr>
          <w:sz w:val="21"/>
        </w:rPr>
        <w:t>为宣传推广广东优质文化旅游资源，提升广东文化旅游形象，广东省文化和旅游厅将于今年7月、9月、12月，分别组织各地市赴西安、青岛、哈尔滨举办3场文化旅游宣传推介活动，宣传推介广东夏季、秋季、冬季旅游资源和产品，提升“活力广东 时尚湾区”品牌美誉度和影响力。为确保推介工作顺利开展，拟与有关专业推广策划机构合作，开展推介活动筹办工作。</w:t>
      </w:r>
    </w:p>
    <w:p>
      <w:pPr>
        <w:jc w:val="both"/>
      </w:pPr>
      <w:r>
        <w:rPr>
          <w:sz w:val="21"/>
        </w:rPr>
        <w:t>7、服务标准：提供的服务须满足采购需求的要求、响应文件中的相关承诺及合同约定要求。</w:t>
      </w:r>
    </w:p>
    <w:p/>
    <w:p>
      <w:pPr>
        <w:ind w:firstLine="480"/>
      </w:pPr>
    </w:p>
    <w:p/>
    <w:p>
      <w:r>
        <w:t>采购包1（广东省文化和旅游厅2023年文化旅游推介活动承办项目）</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标的提供的时间</w:t>
            </w:r>
          </w:p>
        </w:tc>
        <w:tc>
          <w:tcPr>
            <w:tcW w:w="4153" w:type="dxa"/>
          </w:tcPr>
          <w:p/>
          <w:p>
            <w:r>
              <w:t>自合同签订生效之日起至2023年12月31日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标的提供的地点</w:t>
            </w:r>
          </w:p>
        </w:tc>
        <w:tc>
          <w:tcPr>
            <w:tcW w:w="4153" w:type="dxa"/>
          </w:tcPr>
          <w:p/>
          <w:p>
            <w:r>
              <w:t>采购人指定地点(西安、青岛、哈尔滨)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付款方式</w:t>
            </w:r>
          </w:p>
        </w:tc>
        <w:tc>
          <w:tcPr>
            <w:tcW w:w="4153" w:type="dxa"/>
          </w:tcPr>
          <w:p/>
          <w:p/>
          <w:p>
            <w:r>
              <w:t>1期：支付比例70%,甲方在收到乙方提供的等额有效发票后5个工作日内向乙方支付合同总价的70%作为预付款</w:t>
            </w:r>
          </w:p>
          <w:p/>
          <w:p>
            <w:r>
              <w:t>2期：支付比例30%,项目完成后，成交供应商出具项目总结验收报告，经采购人验收审核通过后采购人收到成交供应商提供的等额有效发票后10日内向成交供应商支付合同总价的30%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验收要求</w:t>
            </w:r>
          </w:p>
        </w:tc>
        <w:tc>
          <w:tcPr>
            <w:tcW w:w="4153" w:type="dxa"/>
          </w:tcPr>
          <w:p/>
          <w:p/>
          <w:p/>
          <w:p>
            <w:r>
              <w:t>1期：根据本项目采购需求的要求及成交供应商响应文件相关承诺，由采购人和成交供应商共同组织验收。包括但不限于：服务响应情况、服务质量、文化和旅游宣传推广成效及热度等方面，采购人有权根据验收结果单方决定对成交供应商的服务费进行扣罚并作为最终对项目验收及向成交供应商支付费用的依据，成交供应商对此不持异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履约保证金</w:t>
            </w:r>
          </w:p>
        </w:tc>
        <w:tc>
          <w:tcPr>
            <w:tcW w:w="4153" w:type="dxa"/>
          </w:tcPr>
          <w:p/>
          <w:p/>
          <w:p>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其他</w:t>
            </w:r>
          </w:p>
        </w:tc>
        <w:tc>
          <w:tcPr>
            <w:tcW w:w="4153" w:type="dxa"/>
          </w:tcPr>
          <w:p/>
          <w:p/>
          <w:p>
            <w:r>
              <w:t>其他，验收要求（补充），完成全部合同约定的服务内容且采购人收到验收申请后7日内进行验收。</w:t>
            </w:r>
          </w:p>
        </w:tc>
      </w:tr>
    </w:tbl>
    <w:p>
      <w:r>
        <w:rPr>
          <w:b/>
        </w:rPr>
        <w:t>2.技术标准与要求</w:t>
      </w:r>
    </w:p>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7"/>
        <w:gridCol w:w="837"/>
        <w:gridCol w:w="878"/>
        <w:gridCol w:w="837"/>
        <w:gridCol w:w="868"/>
        <w:gridCol w:w="1332"/>
        <w:gridCol w:w="1332"/>
        <w:gridCol w:w="763"/>
        <w:gridCol w:w="8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jc w:val="center"/>
            </w:pPr>
            <w:r>
              <w:t>序号</w:t>
            </w:r>
          </w:p>
        </w:tc>
        <w:tc>
          <w:tcPr>
            <w:tcW w:w="933" w:type="dxa"/>
          </w:tcPr>
          <w:p>
            <w:pPr>
              <w:jc w:val="center"/>
            </w:pPr>
            <w:r>
              <w:t>品目名称</w:t>
            </w:r>
          </w:p>
        </w:tc>
        <w:tc>
          <w:tcPr>
            <w:tcW w:w="933" w:type="dxa"/>
          </w:tcPr>
          <w:p>
            <w:pPr>
              <w:jc w:val="center"/>
            </w:pPr>
            <w:r>
              <w:t>标的名称</w:t>
            </w:r>
          </w:p>
        </w:tc>
        <w:tc>
          <w:tcPr>
            <w:tcW w:w="933" w:type="dxa"/>
          </w:tcPr>
          <w:p>
            <w:pPr>
              <w:jc w:val="center"/>
            </w:pPr>
            <w:r>
              <w:t>单位</w:t>
            </w:r>
          </w:p>
        </w:tc>
        <w:tc>
          <w:tcPr>
            <w:tcW w:w="933" w:type="dxa"/>
          </w:tcPr>
          <w:p>
            <w:pPr>
              <w:jc w:val="center"/>
            </w:pPr>
            <w:r>
              <w:t>数量</w:t>
            </w:r>
          </w:p>
        </w:tc>
        <w:tc>
          <w:tcPr>
            <w:tcW w:w="933" w:type="dxa"/>
          </w:tcPr>
          <w:p>
            <w:pPr>
              <w:jc w:val="center"/>
            </w:pPr>
            <w:r>
              <w:t>分项预算单价（元）</w:t>
            </w:r>
          </w:p>
        </w:tc>
        <w:tc>
          <w:tcPr>
            <w:tcW w:w="933" w:type="dxa"/>
          </w:tcPr>
          <w:p>
            <w:pPr>
              <w:jc w:val="center"/>
            </w:pPr>
            <w:r>
              <w:t>分项预算总价（元）</w:t>
            </w:r>
          </w:p>
        </w:tc>
        <w:tc>
          <w:tcPr>
            <w:tcW w:w="840" w:type="dxa"/>
          </w:tcPr>
          <w:p>
            <w:r>
              <w:t>所属行业</w:t>
            </w:r>
          </w:p>
        </w:tc>
        <w:tc>
          <w:tcPr>
            <w:tcW w:w="933" w:type="dxa"/>
          </w:tcPr>
          <w:p>
            <w:pPr>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jc w:val="center"/>
            </w:pPr>
            <w:r>
              <w:t>1</w:t>
            </w:r>
          </w:p>
        </w:tc>
        <w:tc>
          <w:tcPr>
            <w:tcW w:w="933" w:type="dxa"/>
          </w:tcPr>
          <w:p>
            <w:pPr>
              <w:jc w:val="left"/>
            </w:pPr>
            <w:r>
              <w:t>其他公共信息与宣传服务</w:t>
            </w:r>
          </w:p>
        </w:tc>
        <w:tc>
          <w:tcPr>
            <w:tcW w:w="933" w:type="dxa"/>
          </w:tcPr>
          <w:p>
            <w:pPr>
              <w:jc w:val="left"/>
            </w:pPr>
            <w:r>
              <w:t>广东省文化和旅游厅2023年文化旅游推介活动承办项目</w:t>
            </w:r>
          </w:p>
        </w:tc>
        <w:tc>
          <w:tcPr>
            <w:tcW w:w="933" w:type="dxa"/>
          </w:tcPr>
          <w:p>
            <w:pPr>
              <w:jc w:val="left"/>
            </w:pPr>
            <w:r>
              <w:t>项</w:t>
            </w:r>
          </w:p>
        </w:tc>
        <w:tc>
          <w:tcPr>
            <w:tcW w:w="933" w:type="dxa"/>
          </w:tcPr>
          <w:p>
            <w:pPr>
              <w:jc w:val="right"/>
            </w:pPr>
            <w:r>
              <w:t>1.00</w:t>
            </w:r>
          </w:p>
        </w:tc>
        <w:tc>
          <w:tcPr>
            <w:tcW w:w="933" w:type="dxa"/>
          </w:tcPr>
          <w:p>
            <w:pPr>
              <w:jc w:val="right"/>
            </w:pPr>
            <w:r>
              <w:t>2,600,000.00</w:t>
            </w:r>
          </w:p>
        </w:tc>
        <w:tc>
          <w:tcPr>
            <w:tcW w:w="933" w:type="dxa"/>
          </w:tcPr>
          <w:p>
            <w:pPr>
              <w:jc w:val="right"/>
            </w:pPr>
            <w:r>
              <w:t>2,600,000.00</w:t>
            </w:r>
          </w:p>
        </w:tc>
        <w:tc>
          <w:tcPr>
            <w:tcW w:w="840" w:type="dxa"/>
          </w:tcPr>
          <w:p>
            <w:r>
              <w:t>其他未列明行业</w:t>
            </w:r>
          </w:p>
        </w:tc>
        <w:tc>
          <w:tcPr>
            <w:tcW w:w="933" w:type="dxa"/>
          </w:tcPr>
          <w:p>
            <w:r>
              <w:t>详见附表一</w:t>
            </w:r>
          </w:p>
        </w:tc>
      </w:tr>
    </w:tbl>
    <w:p/>
    <w:p>
      <w:r>
        <w:rPr>
          <w:b/>
        </w:rPr>
        <w:t>附表一：广东省文化和旅游厅2023年文化旅游推介活动承办项目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26"/>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参数性质</w:t>
            </w:r>
          </w:p>
        </w:tc>
        <w:tc>
          <w:tcPr>
            <w:tcW w:w="415" w:type="dxa"/>
          </w:tcPr>
          <w:p>
            <w:r>
              <w:t>序号</w:t>
            </w:r>
          </w:p>
        </w:tc>
        <w:tc>
          <w:tcPr>
            <w:tcW w:w="5814" w:type="dxa"/>
          </w:tcPr>
          <w:p>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1</w:t>
            </w:r>
          </w:p>
        </w:tc>
        <w:tc>
          <w:tcPr>
            <w:tcW w:w="5814" w:type="dxa"/>
          </w:tcPr>
          <w:p>
            <w:pPr>
              <w:jc w:val="both"/>
            </w:pPr>
            <w:r>
              <w:rPr>
                <w:sz w:val="21"/>
              </w:rPr>
              <w:t>一、服务内容概况、服务地点及时间要求</w:t>
            </w:r>
          </w:p>
          <w:p>
            <w:pPr>
              <w:jc w:val="both"/>
            </w:pPr>
            <w:r>
              <w:rPr>
                <w:sz w:val="21"/>
              </w:rPr>
              <w:t>供应商需在西安、青岛、哈尔滨各举办一场“活力广东  时尚湾区”2023广东文化和旅游推介会。供应商负责策划、组织、实施及配套宣传等工作，具体内容和要求如下:</w:t>
            </w:r>
          </w:p>
          <w:p>
            <w:pPr>
              <w:jc w:val="both"/>
            </w:pPr>
            <w:r>
              <w:rPr>
                <w:sz w:val="21"/>
              </w:rPr>
              <w:t>活动主题：“活力广东  时尚湾区”2023广东文化和旅游推介会</w:t>
            </w:r>
          </w:p>
          <w:p>
            <w:pPr>
              <w:jc w:val="both"/>
            </w:pPr>
            <w:r>
              <w:rPr>
                <w:sz w:val="21"/>
              </w:rPr>
              <w:t>活动时间：2023年7下旬、9月、12月</w:t>
            </w:r>
          </w:p>
          <w:p>
            <w:pPr>
              <w:jc w:val="both"/>
            </w:pPr>
            <w:r>
              <w:rPr>
                <w:sz w:val="21"/>
              </w:rPr>
              <w:t>活动地点：西安市、青岛市、哈尔滨市。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2</w:t>
            </w:r>
          </w:p>
        </w:tc>
        <w:tc>
          <w:tcPr>
            <w:tcW w:w="5814" w:type="dxa"/>
          </w:tcPr>
          <w:p>
            <w:pPr>
              <w:jc w:val="both"/>
            </w:pPr>
            <w:r>
              <w:rPr>
                <w:sz w:val="21"/>
              </w:rPr>
              <w:t>二、项目具体服务内容</w:t>
            </w:r>
          </w:p>
          <w:p>
            <w:pPr>
              <w:jc w:val="both"/>
            </w:pPr>
            <w:r>
              <w:rPr>
                <w:b/>
                <w:sz w:val="21"/>
              </w:rPr>
              <w:t>本次文旅推介会执行服务包括但不限于推介大会的活动策划；会场租赁及施工和搭建；设备、物料的租赁、采购和安装；舞台背景板设计、舞台声光电效果、稿件及PPT的设计制作、节目表演、活动执行、场控、拍摄、主持人、会议相关物料制作、礼仪及工作人员的现场保障及全流程保障、宣传推广等文旅推介大会相关的内容。</w:t>
            </w:r>
          </w:p>
          <w:p>
            <w:pPr>
              <w:jc w:val="both"/>
            </w:pPr>
            <w:r>
              <w:rPr>
                <w:b/>
                <w:sz w:val="21"/>
              </w:rPr>
              <w:t>1．嘉宾邀请</w:t>
            </w:r>
          </w:p>
          <w:p>
            <w:pPr>
              <w:jc w:val="both"/>
            </w:pPr>
            <w:r>
              <w:rPr>
                <w:b/>
                <w:sz w:val="21"/>
              </w:rPr>
              <w:t>邀请当地旅行社、旅游协会、文旅企业的相关部门负责人及主流媒体参会，人数约150 人左右。</w:t>
            </w:r>
          </w:p>
          <w:p>
            <w:pPr>
              <w:jc w:val="both"/>
            </w:pPr>
            <w:r>
              <w:rPr>
                <w:b/>
                <w:sz w:val="21"/>
              </w:rPr>
              <w:t>2．场地租赁</w:t>
            </w:r>
          </w:p>
          <w:p>
            <w:pPr>
              <w:jc w:val="both"/>
            </w:pPr>
            <w:r>
              <w:rPr>
                <w:b/>
                <w:sz w:val="21"/>
              </w:rPr>
              <w:t>租赁当地地标性建筑或大型文旅场所不少于800平方米的户外场地。（因季节天气等特殊原因可选择相应标准的室内场地。）</w:t>
            </w:r>
          </w:p>
          <w:p>
            <w:pPr>
              <w:jc w:val="both"/>
            </w:pPr>
            <w:r>
              <w:rPr>
                <w:b/>
                <w:sz w:val="21"/>
              </w:rPr>
              <w:t>3．设计方案</w:t>
            </w:r>
          </w:p>
          <w:p>
            <w:pPr>
              <w:jc w:val="both"/>
            </w:pPr>
            <w:r>
              <w:rPr>
                <w:b/>
                <w:sz w:val="21"/>
              </w:rPr>
              <w:t>活动及宣传用背景板、主视觉、串场PPT、LED 屏幕、视频、氛围布置、X 展架、大会相关延展及周边物料的设计与制作等。</w:t>
            </w:r>
          </w:p>
          <w:p>
            <w:pPr>
              <w:jc w:val="both"/>
            </w:pPr>
            <w:r>
              <w:rPr>
                <w:b/>
                <w:sz w:val="21"/>
              </w:rPr>
              <w:t>4．推介会现场设备租赁及搭建、安装、调试</w:t>
            </w:r>
          </w:p>
          <w:p>
            <w:pPr>
              <w:jc w:val="both"/>
            </w:pPr>
            <w:r>
              <w:rPr>
                <w:b/>
                <w:sz w:val="21"/>
              </w:rPr>
              <w:t>现场提供LED屏幕搭建、拍摄设备、音响设备、灯光架等。负责舞台布置（需考虑非遗节目表演所需的舞美效果）、现场桌椅摆放、签到台、媒体区、不少于6个文旅互动展示区及氛围布置等。</w:t>
            </w:r>
          </w:p>
          <w:p>
            <w:pPr>
              <w:jc w:val="both"/>
            </w:pPr>
            <w:r>
              <w:rPr>
                <w:b/>
                <w:sz w:val="21"/>
              </w:rPr>
              <w:t>5．主持人服务</w:t>
            </w:r>
          </w:p>
          <w:p>
            <w:pPr>
              <w:jc w:val="both"/>
            </w:pPr>
            <w:r>
              <w:rPr>
                <w:b/>
                <w:sz w:val="21"/>
              </w:rPr>
              <w:t>提供专业主持人1名，需经验丰富、形象气质良好、应变能力强。</w:t>
            </w:r>
          </w:p>
          <w:p>
            <w:pPr>
              <w:jc w:val="both"/>
            </w:pPr>
            <w:r>
              <w:rPr>
                <w:b/>
                <w:sz w:val="21"/>
              </w:rPr>
              <w:t>6．节目表演</w:t>
            </w:r>
          </w:p>
          <w:p>
            <w:pPr>
              <w:jc w:val="both"/>
            </w:pPr>
            <w:r>
              <w:rPr>
                <w:b/>
                <w:sz w:val="21"/>
              </w:rPr>
              <w:t>提供不少于3个节目的表演（歌舞等广东特色文化表演），具体内容、曲目需由采购人审定。</w:t>
            </w:r>
          </w:p>
          <w:p>
            <w:pPr>
              <w:jc w:val="both"/>
            </w:pPr>
            <w:r>
              <w:rPr>
                <w:b/>
                <w:sz w:val="21"/>
              </w:rPr>
              <w:t>7．大会期间拍摄服务</w:t>
            </w:r>
          </w:p>
          <w:p>
            <w:pPr>
              <w:jc w:val="both"/>
            </w:pPr>
            <w:r>
              <w:rPr>
                <w:b/>
                <w:sz w:val="21"/>
              </w:rPr>
              <w:t>负责大会期间拍摄视频、照片，并图文直播，大会结束后提交音、视频及图片资料的电子文档。</w:t>
            </w:r>
          </w:p>
          <w:p>
            <w:pPr>
              <w:jc w:val="both"/>
            </w:pPr>
            <w:r>
              <w:rPr>
                <w:b/>
                <w:sz w:val="21"/>
              </w:rPr>
              <w:t>8．实施团队要求</w:t>
            </w:r>
          </w:p>
          <w:p>
            <w:pPr>
              <w:jc w:val="both"/>
            </w:pPr>
            <w:r>
              <w:rPr>
                <w:b/>
                <w:sz w:val="21"/>
              </w:rPr>
              <w:t>①项目核心实施团队人员要求</w:t>
            </w:r>
          </w:p>
          <w:p>
            <w:pPr>
              <w:jc w:val="both"/>
            </w:pPr>
            <w:r>
              <w:rPr>
                <w:b/>
                <w:sz w:val="21"/>
              </w:rPr>
              <w:t>为使项目按质、按量、按时及有序实施，本项目必须有一个完善、固定、高素质的项目核心实施团队（不少于10人），核心实施团队成员应具备中文、新闻、广告、设计、网络、计算机、通信等相关专业学历或职称，具有良好的敬业精神、综合素质和专业素质，应具有丰富的文化旅游推广编写、活动策划执行等方面的经验。</w:t>
            </w:r>
          </w:p>
          <w:p>
            <w:pPr>
              <w:jc w:val="both"/>
            </w:pPr>
            <w:r>
              <w:rPr>
                <w:b/>
                <w:sz w:val="21"/>
              </w:rPr>
              <w:t>②会务服务及工作人员要求</w:t>
            </w:r>
          </w:p>
          <w:p>
            <w:pPr>
              <w:jc w:val="both"/>
            </w:pPr>
            <w:r>
              <w:rPr>
                <w:b/>
                <w:sz w:val="21"/>
              </w:rPr>
              <w:t>包括现场提供不少于20名专业活动策划人员及组织配合人员，负责项目的总体策划、组织协调、全程跟进服务和活动现场的具体工作。负责现场会务工作，如会议资料及资料袋的印制和派发、活动用矿泉水等，并配足够人数的现场工作人员等。</w:t>
            </w:r>
          </w:p>
          <w:p>
            <w:pPr>
              <w:jc w:val="both"/>
            </w:pPr>
            <w:r>
              <w:rPr>
                <w:b/>
                <w:sz w:val="21"/>
              </w:rPr>
              <w:t>9．宣传推广</w:t>
            </w:r>
          </w:p>
          <w:p>
            <w:pPr>
              <w:jc w:val="both"/>
            </w:pPr>
            <w:r>
              <w:rPr>
                <w:b/>
                <w:sz w:val="21"/>
              </w:rPr>
              <w:t>组织线上线下宣传推广活动；提供宣传广告用品的设计与制作。供应商除在传统媒体资源(报纸/杂志/广播/电视)进行推介活动宣传外，还需向采购人全面开放各类型合作资源，包括新媒体平台资源的（如网络媒体或移动端媒体等）宣传渠道等，大力宣传采购人的本次文化旅游推介活动。</w:t>
            </w:r>
          </w:p>
          <w:p>
            <w:pPr>
              <w:jc w:val="both"/>
            </w:pPr>
            <w:r>
              <w:rPr>
                <w:b/>
                <w:sz w:val="21"/>
              </w:rPr>
              <w:t>①供应商除在传统媒体资源(报纸/杂志/广播/电视)进行主题宣传外，还需向采购人全面开放其新媒体资源，推动如网络媒体、手机新媒体等新媒体资源（如短视频平台抖音、快手等）、微信公众号等多渠道合作，对接采购人宣传推广项目。</w:t>
            </w:r>
          </w:p>
          <w:p>
            <w:pPr>
              <w:jc w:val="both"/>
            </w:pPr>
            <w:r>
              <w:rPr>
                <w:b/>
                <w:sz w:val="21"/>
              </w:rPr>
              <w:t>②采购人应积极配合供应商的宣传需求，提供合作内容中的基础素材，配合线下活动的组织执行，并承诺所提供素材真实、合法，不侵犯其他第三人的著作权、肖像权、名誉权等权利。</w:t>
            </w:r>
          </w:p>
          <w:p>
            <w:pPr>
              <w:jc w:val="both"/>
            </w:pPr>
            <w:r>
              <w:rPr>
                <w:sz w:val="21"/>
              </w:rPr>
              <w:t>10.采购人根据活动现场情况，要求成交人根据活动特点提供的其他服务工作。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3</w:t>
            </w:r>
          </w:p>
        </w:tc>
        <w:tc>
          <w:tcPr>
            <w:tcW w:w="5814" w:type="dxa"/>
          </w:tcPr>
          <w:p>
            <w:pPr>
              <w:jc w:val="both"/>
            </w:pPr>
            <w:r>
              <w:rPr>
                <w:sz w:val="21"/>
              </w:rPr>
              <w:t>三、项目计划安排表</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6"/>
              <w:gridCol w:w="894"/>
              <w:gridCol w:w="703"/>
              <w:gridCol w:w="685"/>
              <w:gridCol w:w="1234"/>
              <w:gridCol w:w="150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8"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序号</w:t>
                  </w:r>
                </w:p>
              </w:tc>
              <w:tc>
                <w:tcPr>
                  <w:tcW w:w="909"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活动名称</w:t>
                  </w:r>
                </w:p>
                <w:p>
                  <w:pPr>
                    <w:jc w:val="center"/>
                  </w:pPr>
                  <w:r>
                    <w:rPr>
                      <w:b/>
                      <w:sz w:val="21"/>
                    </w:rPr>
                    <w:t>（初定）</w:t>
                  </w:r>
                </w:p>
              </w:tc>
              <w:tc>
                <w:tcPr>
                  <w:tcW w:w="707"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活动时间</w:t>
                  </w:r>
                </w:p>
              </w:tc>
              <w:tc>
                <w:tcPr>
                  <w:tcW w:w="700"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活动地点</w:t>
                  </w:r>
                </w:p>
              </w:tc>
              <w:tc>
                <w:tcPr>
                  <w:tcW w:w="1270"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活动举办方式</w:t>
                  </w:r>
                </w:p>
              </w:tc>
              <w:tc>
                <w:tcPr>
                  <w:tcW w:w="1552"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宣传推介重点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8" w:type="dxa"/>
                  <w:tcBorders>
                    <w:top w:val="nil"/>
                    <w:left w:val="single" w:color="000000" w:sz="4" w:space="0"/>
                    <w:bottom w:val="single" w:color="000000" w:sz="4" w:space="0"/>
                    <w:right w:val="single" w:color="000000" w:sz="4" w:space="0"/>
                  </w:tcBorders>
                  <w:vAlign w:val="top"/>
                </w:tcPr>
                <w:p>
                  <w:pPr>
                    <w:jc w:val="both"/>
                  </w:pPr>
                  <w:r>
                    <w:rPr>
                      <w:sz w:val="21"/>
                    </w:rPr>
                    <w:t>1</w:t>
                  </w:r>
                </w:p>
              </w:tc>
              <w:tc>
                <w:tcPr>
                  <w:tcW w:w="909" w:type="dxa"/>
                  <w:tcBorders>
                    <w:top w:val="nil"/>
                    <w:left w:val="single" w:color="000000" w:sz="4" w:space="0"/>
                    <w:bottom w:val="single" w:color="000000" w:sz="4" w:space="0"/>
                    <w:right w:val="single" w:color="000000" w:sz="4" w:space="0"/>
                  </w:tcBorders>
                  <w:vAlign w:val="top"/>
                </w:tcPr>
                <w:p>
                  <w:pPr>
                    <w:jc w:val="both"/>
                  </w:pPr>
                  <w:r>
                    <w:rPr>
                      <w:sz w:val="21"/>
                    </w:rPr>
                    <w:t>2023广东文化旅游夏季推介会</w:t>
                  </w:r>
                </w:p>
              </w:tc>
              <w:tc>
                <w:tcPr>
                  <w:tcW w:w="707" w:type="dxa"/>
                  <w:tcBorders>
                    <w:top w:val="nil"/>
                    <w:left w:val="single" w:color="000000" w:sz="4" w:space="0"/>
                    <w:bottom w:val="single" w:color="000000" w:sz="4" w:space="0"/>
                    <w:right w:val="single" w:color="000000" w:sz="4" w:space="0"/>
                  </w:tcBorders>
                  <w:vAlign w:val="top"/>
                </w:tcPr>
                <w:p>
                  <w:pPr>
                    <w:jc w:val="both"/>
                  </w:pPr>
                  <w:r>
                    <w:rPr>
                      <w:sz w:val="21"/>
                    </w:rPr>
                    <w:t>2023年7月下旬</w:t>
                  </w:r>
                </w:p>
              </w:tc>
              <w:tc>
                <w:tcPr>
                  <w:tcW w:w="700" w:type="dxa"/>
                  <w:tcBorders>
                    <w:top w:val="nil"/>
                    <w:left w:val="single" w:color="000000" w:sz="4" w:space="0"/>
                    <w:bottom w:val="single" w:color="000000" w:sz="4" w:space="0"/>
                    <w:right w:val="single" w:color="000000" w:sz="4" w:space="0"/>
                  </w:tcBorders>
                  <w:vAlign w:val="top"/>
                </w:tcPr>
                <w:p>
                  <w:pPr>
                    <w:jc w:val="both"/>
                  </w:pPr>
                  <w:r>
                    <w:rPr>
                      <w:sz w:val="21"/>
                    </w:rPr>
                    <w:t>陕西西安</w:t>
                  </w:r>
                </w:p>
              </w:tc>
              <w:tc>
                <w:tcPr>
                  <w:tcW w:w="1270" w:type="dxa"/>
                  <w:tcBorders>
                    <w:top w:val="nil"/>
                    <w:left w:val="single" w:color="000000" w:sz="4" w:space="0"/>
                    <w:bottom w:val="single" w:color="000000" w:sz="4" w:space="0"/>
                    <w:right w:val="single" w:color="000000" w:sz="4" w:space="0"/>
                  </w:tcBorders>
                  <w:vAlign w:val="top"/>
                </w:tcPr>
                <w:p>
                  <w:pPr>
                    <w:jc w:val="both"/>
                  </w:pPr>
                  <w:r>
                    <w:rPr>
                      <w:sz w:val="21"/>
                    </w:rPr>
                    <w:t>举办推介会、业界交流、文化旅游产品展示、文艺表演等，邀请当地业界、媒体和公众参与</w:t>
                  </w:r>
                </w:p>
              </w:tc>
              <w:tc>
                <w:tcPr>
                  <w:tcW w:w="1552" w:type="dxa"/>
                  <w:tcBorders>
                    <w:top w:val="nil"/>
                    <w:left w:val="single" w:color="000000" w:sz="4" w:space="0"/>
                    <w:bottom w:val="single" w:color="000000" w:sz="4" w:space="0"/>
                    <w:right w:val="single" w:color="000000" w:sz="4" w:space="0"/>
                  </w:tcBorders>
                  <w:vAlign w:val="top"/>
                </w:tcPr>
                <w:p>
                  <w:pPr>
                    <w:jc w:val="both"/>
                  </w:pPr>
                  <w:r>
                    <w:rPr>
                      <w:sz w:val="21"/>
                    </w:rPr>
                    <w:t>广东夏季旅游产品，主要包括滨海旅游、湾区都市风情等资源产品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8" w:type="dxa"/>
                  <w:tcBorders>
                    <w:top w:val="nil"/>
                    <w:left w:val="single" w:color="000000" w:sz="4" w:space="0"/>
                    <w:bottom w:val="single" w:color="000000" w:sz="4" w:space="0"/>
                    <w:right w:val="single" w:color="000000" w:sz="4" w:space="0"/>
                  </w:tcBorders>
                  <w:vAlign w:val="top"/>
                </w:tcPr>
                <w:p>
                  <w:pPr>
                    <w:jc w:val="both"/>
                  </w:pPr>
                  <w:r>
                    <w:rPr>
                      <w:sz w:val="21"/>
                    </w:rPr>
                    <w:t>2</w:t>
                  </w:r>
                </w:p>
              </w:tc>
              <w:tc>
                <w:tcPr>
                  <w:tcW w:w="909" w:type="dxa"/>
                  <w:tcBorders>
                    <w:top w:val="nil"/>
                    <w:left w:val="single" w:color="000000" w:sz="4" w:space="0"/>
                    <w:bottom w:val="single" w:color="000000" w:sz="4" w:space="0"/>
                    <w:right w:val="single" w:color="000000" w:sz="4" w:space="0"/>
                  </w:tcBorders>
                  <w:vAlign w:val="top"/>
                </w:tcPr>
                <w:p>
                  <w:pPr>
                    <w:jc w:val="both"/>
                  </w:pPr>
                  <w:r>
                    <w:rPr>
                      <w:sz w:val="21"/>
                    </w:rPr>
                    <w:t>2023广东文化旅游秋季推介会</w:t>
                  </w:r>
                </w:p>
              </w:tc>
              <w:tc>
                <w:tcPr>
                  <w:tcW w:w="707" w:type="dxa"/>
                  <w:tcBorders>
                    <w:top w:val="nil"/>
                    <w:left w:val="single" w:color="000000" w:sz="4" w:space="0"/>
                    <w:bottom w:val="single" w:color="000000" w:sz="4" w:space="0"/>
                    <w:right w:val="single" w:color="000000" w:sz="4" w:space="0"/>
                  </w:tcBorders>
                  <w:vAlign w:val="top"/>
                </w:tcPr>
                <w:p>
                  <w:pPr>
                    <w:jc w:val="both"/>
                  </w:pPr>
                  <w:r>
                    <w:rPr>
                      <w:sz w:val="21"/>
                    </w:rPr>
                    <w:t>2023年9月中下旬</w:t>
                  </w:r>
                </w:p>
              </w:tc>
              <w:tc>
                <w:tcPr>
                  <w:tcW w:w="700" w:type="dxa"/>
                  <w:tcBorders>
                    <w:top w:val="nil"/>
                    <w:left w:val="single" w:color="000000" w:sz="4" w:space="0"/>
                    <w:bottom w:val="single" w:color="000000" w:sz="4" w:space="0"/>
                    <w:right w:val="single" w:color="000000" w:sz="4" w:space="0"/>
                  </w:tcBorders>
                  <w:vAlign w:val="top"/>
                </w:tcPr>
                <w:p>
                  <w:pPr>
                    <w:jc w:val="both"/>
                  </w:pPr>
                  <w:r>
                    <w:rPr>
                      <w:sz w:val="21"/>
                    </w:rPr>
                    <w:t>山东青岛</w:t>
                  </w:r>
                </w:p>
              </w:tc>
              <w:tc>
                <w:tcPr>
                  <w:tcW w:w="1270" w:type="dxa"/>
                  <w:tcBorders>
                    <w:top w:val="nil"/>
                    <w:left w:val="single" w:color="000000" w:sz="4" w:space="0"/>
                    <w:bottom w:val="single" w:color="000000" w:sz="4" w:space="0"/>
                    <w:right w:val="single" w:color="000000" w:sz="4" w:space="0"/>
                  </w:tcBorders>
                  <w:vAlign w:val="top"/>
                </w:tcPr>
                <w:p>
                  <w:pPr>
                    <w:jc w:val="both"/>
                  </w:pPr>
                  <w:r>
                    <w:rPr>
                      <w:sz w:val="21"/>
                    </w:rPr>
                    <w:t>举办推介会、业界交流、文化旅游产品展示、文艺表演等，邀请当地业界、媒体和公众参与</w:t>
                  </w:r>
                </w:p>
              </w:tc>
              <w:tc>
                <w:tcPr>
                  <w:tcW w:w="1552" w:type="dxa"/>
                  <w:tcBorders>
                    <w:top w:val="nil"/>
                    <w:left w:val="single" w:color="000000" w:sz="4" w:space="0"/>
                    <w:bottom w:val="single" w:color="000000" w:sz="4" w:space="0"/>
                    <w:right w:val="single" w:color="000000" w:sz="4" w:space="0"/>
                  </w:tcBorders>
                  <w:vAlign w:val="top"/>
                </w:tcPr>
                <w:p>
                  <w:pPr>
                    <w:jc w:val="both"/>
                  </w:pPr>
                  <w:r>
                    <w:rPr>
                      <w:sz w:val="21"/>
                    </w:rPr>
                    <w:t>广东秋季旅游产品，主要包括乡村旅游、红色旅游、休闲度假等资源产品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8" w:type="dxa"/>
                  <w:tcBorders>
                    <w:top w:val="nil"/>
                    <w:left w:val="single" w:color="000000" w:sz="4" w:space="0"/>
                    <w:bottom w:val="single" w:color="000000" w:sz="4" w:space="0"/>
                    <w:right w:val="single" w:color="000000" w:sz="4" w:space="0"/>
                  </w:tcBorders>
                  <w:vAlign w:val="top"/>
                </w:tcPr>
                <w:p>
                  <w:pPr>
                    <w:jc w:val="both"/>
                  </w:pPr>
                  <w:r>
                    <w:rPr>
                      <w:sz w:val="21"/>
                    </w:rPr>
                    <w:t>3</w:t>
                  </w:r>
                </w:p>
              </w:tc>
              <w:tc>
                <w:tcPr>
                  <w:tcW w:w="909" w:type="dxa"/>
                  <w:tcBorders>
                    <w:top w:val="nil"/>
                    <w:left w:val="single" w:color="000000" w:sz="4" w:space="0"/>
                    <w:bottom w:val="single" w:color="000000" w:sz="4" w:space="0"/>
                    <w:right w:val="single" w:color="000000" w:sz="4" w:space="0"/>
                  </w:tcBorders>
                  <w:vAlign w:val="top"/>
                </w:tcPr>
                <w:p>
                  <w:pPr>
                    <w:jc w:val="both"/>
                  </w:pPr>
                  <w:r>
                    <w:rPr>
                      <w:sz w:val="21"/>
                    </w:rPr>
                    <w:t>2023广东文化旅游冬季推介会</w:t>
                  </w:r>
                </w:p>
              </w:tc>
              <w:tc>
                <w:tcPr>
                  <w:tcW w:w="707" w:type="dxa"/>
                  <w:tcBorders>
                    <w:top w:val="nil"/>
                    <w:left w:val="single" w:color="000000" w:sz="4" w:space="0"/>
                    <w:bottom w:val="single" w:color="000000" w:sz="4" w:space="0"/>
                    <w:right w:val="single" w:color="000000" w:sz="4" w:space="0"/>
                  </w:tcBorders>
                  <w:vAlign w:val="top"/>
                </w:tcPr>
                <w:p>
                  <w:pPr>
                    <w:jc w:val="both"/>
                  </w:pPr>
                  <w:r>
                    <w:rPr>
                      <w:sz w:val="21"/>
                    </w:rPr>
                    <w:t>2023年12月上旬</w:t>
                  </w:r>
                </w:p>
              </w:tc>
              <w:tc>
                <w:tcPr>
                  <w:tcW w:w="700" w:type="dxa"/>
                  <w:tcBorders>
                    <w:top w:val="nil"/>
                    <w:left w:val="single" w:color="000000" w:sz="4" w:space="0"/>
                    <w:bottom w:val="single" w:color="000000" w:sz="4" w:space="0"/>
                    <w:right w:val="single" w:color="000000" w:sz="4" w:space="0"/>
                  </w:tcBorders>
                  <w:vAlign w:val="top"/>
                </w:tcPr>
                <w:p>
                  <w:pPr>
                    <w:jc w:val="both"/>
                  </w:pPr>
                  <w:r>
                    <w:rPr>
                      <w:sz w:val="21"/>
                    </w:rPr>
                    <w:t>黑龙江哈尔滨</w:t>
                  </w:r>
                </w:p>
              </w:tc>
              <w:tc>
                <w:tcPr>
                  <w:tcW w:w="1270" w:type="dxa"/>
                  <w:tcBorders>
                    <w:top w:val="nil"/>
                    <w:left w:val="single" w:color="000000" w:sz="4" w:space="0"/>
                    <w:bottom w:val="single" w:color="000000" w:sz="4" w:space="0"/>
                    <w:right w:val="single" w:color="000000" w:sz="4" w:space="0"/>
                  </w:tcBorders>
                  <w:vAlign w:val="top"/>
                </w:tcPr>
                <w:p>
                  <w:pPr>
                    <w:jc w:val="both"/>
                  </w:pPr>
                  <w:r>
                    <w:rPr>
                      <w:sz w:val="21"/>
                    </w:rPr>
                    <w:t>举办推介会、业界交流、文化旅游产品展示、文艺表演等，邀请当地业界、媒体和公众参与</w:t>
                  </w:r>
                </w:p>
              </w:tc>
              <w:tc>
                <w:tcPr>
                  <w:tcW w:w="1552" w:type="dxa"/>
                  <w:tcBorders>
                    <w:top w:val="nil"/>
                    <w:left w:val="single" w:color="000000" w:sz="4" w:space="0"/>
                    <w:bottom w:val="single" w:color="000000" w:sz="4" w:space="0"/>
                    <w:right w:val="single" w:color="000000" w:sz="4" w:space="0"/>
                  </w:tcBorders>
                  <w:vAlign w:val="top"/>
                </w:tcPr>
                <w:p>
                  <w:pPr>
                    <w:jc w:val="both"/>
                  </w:pPr>
                  <w:r>
                    <w:rPr>
                      <w:sz w:val="21"/>
                    </w:rPr>
                    <w:t>广东冬季旅游产品，主要包括休闲度假、温泉康养、过年节庆等文化旅游资源产品</w:t>
                  </w:r>
                </w:p>
              </w:tc>
            </w:tr>
          </w:tbl>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4</w:t>
            </w:r>
          </w:p>
        </w:tc>
        <w:tc>
          <w:tcPr>
            <w:tcW w:w="5814" w:type="dxa"/>
          </w:tcPr>
          <w:p>
            <w:pPr>
              <w:jc w:val="both"/>
            </w:pPr>
            <w:r>
              <w:rPr>
                <w:sz w:val="21"/>
              </w:rPr>
              <w:t>四、其他服务要求</w:t>
            </w:r>
          </w:p>
          <w:p>
            <w:pPr>
              <w:jc w:val="both"/>
            </w:pPr>
            <w:r>
              <w:rPr>
                <w:sz w:val="21"/>
              </w:rPr>
              <w:t>（一）服务计划要求：成交供应商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二）成交供应商应为本项目提供分工组织明确的服务架构并制定各岗位人员的工作职责及工作制度，全面落实执行并完成项目任务及相关工作内容。及时向采购人报告有关各项工作的进度、完成情况及效果，并应针对文化和旅游宣传推广提出优化建议。（三）知识产权及服务成果要求：1.成交供应商提供采购人使用或交付采购人的所有软件，包括系统软件、应用软件、工具软件等必须具有在中国境内的合法使用权或版权的正版软件，涉及到任何第三方提出侵权或知识产权的起诉及支付版税等一切费用和责任，由成交供应商承担。因此而造成采购人承担赔偿等责任的，采购人有权向成交供应商追偿。2.成交供应商需对所有成果、产品的知识产权负有瑕疵担保责任，因使用未被授权使用的技术、影音素材、系统软件、通用软件等知识产权问题引起的纠纷所产生的所有责任及费用由成交供应商自行承担。成交供应商提供采购人使用或交付采购人的网页、图片、视频、文字等全部创作及制作宣传推广的内容不得侵犯采购人及第三方知识产权，涉及到任何第三方提出侵权或知识产权的起诉及支付版税等一切费用和责任，由成交供应商承担。因此而造成采购人承担赔偿等责任的，采购人有权向成交供应商追偿。3.履行本合同服务工作而产生的所有技术创新、发明专利、研究成果、网页、图片、视频、文字等全部创作，以及制作发布的内容的知识产权归采购人所有。 （四）成交供应商及其服务人员对本项目服务过程中所涉及的所有采购人不允许公开发布的信息、文稿等保密信息负有保密责任。 （五）成交供应商不得将本项目服务进行转包或分包。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5</w:t>
            </w:r>
          </w:p>
        </w:tc>
        <w:tc>
          <w:tcPr>
            <w:tcW w:w="5814" w:type="dxa"/>
          </w:tcPr>
          <w:p>
            <w:pPr>
              <w:jc w:val="both"/>
            </w:pPr>
            <w:r>
              <w:rPr>
                <w:sz w:val="21"/>
              </w:rPr>
              <w:t>五、报价要求</w:t>
            </w:r>
          </w:p>
          <w:p>
            <w:pPr>
              <w:jc w:val="both"/>
            </w:pPr>
            <w:r>
              <w:rPr>
                <w:sz w:val="21"/>
              </w:rPr>
              <w:t>供应商报价已必须包含但不限于雇员费用，策划费用，媒体投放费用，各类工具设备材料费用，版权专利，全额含税发票所有不可预见的隐含费用及一切技术和服务费，以及供应商认为完成本项目及合同实施过程中应预见和不可预见的其他一切含税费用。采购人不承担其他任何费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说明</w:t>
            </w:r>
          </w:p>
        </w:tc>
        <w:tc>
          <w:tcPr>
            <w:tcW w:w="6229" w:type="dxa"/>
            <w:gridSpan w:val="2"/>
          </w:tcPr>
          <w:p>
            <w:pPr>
              <w:jc w:val="left"/>
            </w:pPr>
            <w:r>
              <w:t>打“★”号条款为实质性条款，若有任何一条负偏离或不满足则导致投标无效。</w:t>
            </w:r>
            <w:r>
              <w:br w:type="textWrapping"/>
            </w:r>
            <w:r>
              <w:t>打“▲”号条款为重要技术参数，若有部分“▲”条款未响应或不满足，将导致其响应性评审加重扣分，但不作为无效投标条款。</w:t>
            </w:r>
          </w:p>
        </w:tc>
      </w:tr>
    </w:tbl>
    <w:p/>
    <w:p>
      <w:pPr>
        <w:ind w:firstLine="480"/>
      </w:pPr>
    </w:p>
    <w:p>
      <w:r>
        <w:t xml:space="preserve"> </w:t>
      </w:r>
    </w:p>
    <w:p/>
    <w:p>
      <w:pPr>
        <w:jc w:val="center"/>
      </w:pPr>
      <w:r>
        <w:rPr>
          <w:b/>
          <w:sz w:val="36"/>
        </w:rPr>
        <w:t>第三章 供应商须知</w:t>
      </w:r>
    </w:p>
    <w:p>
      <w:pPr>
        <w:ind w:firstLine="480"/>
      </w:pPr>
      <w: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t>1.采购代理机构：本项目是指广东省南方文化产权交易所股份有限公司，负责整个采购活动的组织，依法负责编制和发布磋商文件，对磋商文件拥有最终的解释权，不以任何身份出任磋商小组成员。</w:t>
      </w:r>
    </w:p>
    <w:p>
      <w:pPr>
        <w:ind w:firstLine="480"/>
      </w:pPr>
      <w:r>
        <w:t>2.采购人：本项目是指广东省文化和旅游厅，是采购活动当事人之一，负责项目的整体规划、技术方案可行性设计论证与实施，作为合同采购方（用户）的主体承担质疑回复、履行合同、验收与评价等义务。</w:t>
      </w:r>
    </w:p>
    <w:p>
      <w:pPr>
        <w:ind w:firstLine="480"/>
      </w:pPr>
      <w:r>
        <w:t>3.供应商：是指在云平台项目采购系统完成本项目响应登记并提交电子响应文件的供应商。</w:t>
      </w:r>
    </w:p>
    <w:p>
      <w:pPr>
        <w:ind w:firstLine="480"/>
      </w:pPr>
      <w:r>
        <w:t>4.“磋商小组”是指根据《中华人民共和国政府采购法》等法律法规规定，由采购人代表和有关专家组成以确定成交供应商或者推荐成交候选供应商的临时组织。</w:t>
      </w:r>
    </w:p>
    <w:p>
      <w:pPr>
        <w:ind w:firstLine="480"/>
      </w:pPr>
      <w:r>
        <w:t>5.“成交供应商”是指经磋商小组评审确定的对磋商文件做出实质性响应，经采购人按照规定在磋商小组推荐的成交候选供应商中确定的或磋商小组受采购人委托直接确认的供应商。</w:t>
      </w:r>
    </w:p>
    <w:p>
      <w:pPr>
        <w:ind w:firstLine="480"/>
      </w:pPr>
      <w:r>
        <w:t>6.磋商文件：是指包括磋商公告和磋商文件及其补充、变更和澄清等一系列文件。</w:t>
      </w:r>
    </w:p>
    <w:p>
      <w:pPr>
        <w:ind w:firstLine="480"/>
      </w:pPr>
      <w:r>
        <w:t>7.电子响应文件：是指使用云平台提供的投标客户端制作加密并上传到系统的响应文件。（投标客户端制作响应文件时，生成的后缀为“.标书”的文件）</w:t>
      </w:r>
    </w:p>
    <w:p>
      <w:pPr>
        <w:ind w:firstLine="480"/>
      </w:pPr>
      <w:r>
        <w:t>8.备用电子响应文件：是指使用云平台提供的投标客户端制作电子响应文件时，同时生成的同一版本的备用响应文件。（投标客户端制作响应文件时，生成的后缀为“.备用标书”的文件）</w:t>
      </w:r>
    </w:p>
    <w:p>
      <w:pPr>
        <w:ind w:firstLine="480"/>
      </w:pPr>
      <w: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t>12.“法定代表人”：在电子投标（响应）文件及相关的其他电子资料中，涉及“法定代表人”应在纸质投标（响应）文件上进行手写签名，或通过投标客户端使用电子签名完成。</w:t>
      </w:r>
    </w:p>
    <w:p>
      <w:pPr>
        <w:ind w:firstLine="480"/>
      </w:pPr>
      <w:r>
        <w:t>13.日期、天数、时间：未有特别说明时，均为公历日（天）及北京时间。</w:t>
      </w:r>
    </w:p>
    <w:p>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4"/>
        <w:gridCol w:w="2183"/>
        <w:gridCol w:w="531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r>
              <w:t>本表与磋商文件对应章节的内容若不一致，以本表为准。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序号</w:t>
            </w:r>
          </w:p>
        </w:tc>
        <w:tc>
          <w:tcPr>
            <w:tcW w:w="2252" w:type="dxa"/>
          </w:tcPr>
          <w:p>
            <w:r>
              <w:t>条款名称</w:t>
            </w:r>
          </w:p>
        </w:tc>
        <w:tc>
          <w:tcPr>
            <w:tcW w:w="5004" w:type="dxa"/>
          </w:tcPr>
          <w:p>
            <w:r>
              <w:t>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w:t>
            </w:r>
          </w:p>
        </w:tc>
        <w:tc>
          <w:tcPr>
            <w:tcW w:w="2252" w:type="dxa"/>
          </w:tcPr>
          <w:p>
            <w:r>
              <w:t>采购包情况</w:t>
            </w:r>
          </w:p>
        </w:tc>
        <w:tc>
          <w:tcPr>
            <w:tcW w:w="5004" w:type="dxa"/>
          </w:tcPr>
          <w:p>
            <w:r>
              <w:t>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2</w:t>
            </w:r>
          </w:p>
        </w:tc>
        <w:tc>
          <w:tcPr>
            <w:tcW w:w="2252" w:type="dxa"/>
          </w:tcPr>
          <w:p>
            <w:r>
              <w:t>开启方式</w:t>
            </w:r>
          </w:p>
        </w:tc>
        <w:tc>
          <w:tcPr>
            <w:tcW w:w="5004" w:type="dxa"/>
          </w:tcPr>
          <w:p>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3</w:t>
            </w:r>
          </w:p>
        </w:tc>
        <w:tc>
          <w:tcPr>
            <w:tcW w:w="2252" w:type="dxa"/>
          </w:tcPr>
          <w:p>
            <w:r>
              <w:t>评审方式</w:t>
            </w:r>
          </w:p>
        </w:tc>
        <w:tc>
          <w:tcPr>
            <w:tcW w:w="5004" w:type="dxa"/>
          </w:tcPr>
          <w:p>
            <w:r>
              <w:t>现场电子评标（供应商应当审慎标记各评审项的应答部分，标记内容清晰且完整，否则将自行承担不利后果）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4</w:t>
            </w:r>
          </w:p>
        </w:tc>
        <w:tc>
          <w:tcPr>
            <w:tcW w:w="2252" w:type="dxa"/>
          </w:tcPr>
          <w:p>
            <w:r>
              <w:t>评审办法</w:t>
            </w:r>
          </w:p>
        </w:tc>
        <w:tc>
          <w:tcPr>
            <w:tcW w:w="5004" w:type="dxa"/>
          </w:tcPr>
          <w:p>
            <w: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5</w:t>
            </w:r>
          </w:p>
        </w:tc>
        <w:tc>
          <w:tcPr>
            <w:tcW w:w="2252" w:type="dxa"/>
          </w:tcPr>
          <w:p>
            <w:r>
              <w:t>报价形式</w:t>
            </w:r>
          </w:p>
        </w:tc>
        <w:tc>
          <w:tcPr>
            <w:tcW w:w="5004" w:type="dxa"/>
          </w:tcPr>
          <w:p/>
          <w:p>
            <w:r>
              <w:t>采购包1：总价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6</w:t>
            </w:r>
          </w:p>
        </w:tc>
        <w:tc>
          <w:tcPr>
            <w:tcW w:w="2252" w:type="dxa"/>
          </w:tcPr>
          <w:p>
            <w:r>
              <w:t>报价要求</w:t>
            </w:r>
          </w:p>
        </w:tc>
        <w:tc>
          <w:tcPr>
            <w:tcW w:w="5004" w:type="dxa"/>
          </w:tcPr>
          <w:p>
            <w: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7</w:t>
            </w:r>
          </w:p>
        </w:tc>
        <w:tc>
          <w:tcPr>
            <w:tcW w:w="2252" w:type="dxa"/>
          </w:tcPr>
          <w:p>
            <w:r>
              <w:t>现场踏勘</w:t>
            </w:r>
          </w:p>
        </w:tc>
        <w:tc>
          <w:tcPr>
            <w:tcW w:w="5004" w:type="dxa"/>
          </w:tcPr>
          <w:p/>
          <w:p>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8</w:t>
            </w:r>
          </w:p>
        </w:tc>
        <w:tc>
          <w:tcPr>
            <w:tcW w:w="2252" w:type="dxa"/>
          </w:tcPr>
          <w:p>
            <w:r>
              <w:t>响应有效期</w:t>
            </w:r>
          </w:p>
        </w:tc>
        <w:tc>
          <w:tcPr>
            <w:tcW w:w="5004" w:type="dxa"/>
          </w:tcPr>
          <w:p>
            <w: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9</w:t>
            </w:r>
          </w:p>
        </w:tc>
        <w:tc>
          <w:tcPr>
            <w:tcW w:w="2252" w:type="dxa"/>
          </w:tcPr>
          <w:p>
            <w:r>
              <w:t>响应保证金</w:t>
            </w:r>
          </w:p>
        </w:tc>
        <w:tc>
          <w:tcPr>
            <w:tcW w:w="5004" w:type="dxa"/>
          </w:tcPr>
          <w:p/>
          <w:p>
            <w:r>
              <w:t>采购包1：保证金人民币：0.00元整。</w:t>
            </w:r>
          </w:p>
          <w:p>
            <w:r>
              <w:t>开户单位：无</w:t>
            </w:r>
          </w:p>
          <w:p>
            <w:r>
              <w:t>开户账号：无</w:t>
            </w:r>
          </w:p>
          <w:p>
            <w:r>
              <w:t>开户银行：无</w:t>
            </w:r>
          </w:p>
          <w:p>
            <w:r>
              <w:t>支票提交方式：无</w:t>
            </w:r>
          </w:p>
          <w:p>
            <w:r>
              <w:t>汇票、本票提交方式：无</w:t>
            </w:r>
          </w:p>
          <w:p/>
          <w:p>
            <w:r>
              <w:t>响应保证金有效期∶与响应有效期一致。</w:t>
            </w:r>
          </w:p>
          <w:p>
            <w:r>
              <w:t>响应保函提交方式：供应商可通过"广东政府采购智慧云平台金融服务中心"(http://gdgpo.czt.gd.gov.cn/zcdservice/zcd/guangdong/)，申请办理响应担保函、保险（保证）凭证，成功出函的等效于现金缴纳响应保证金。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10</w:t>
            </w:r>
          </w:p>
        </w:tc>
        <w:tc>
          <w:tcPr>
            <w:tcW w:w="2252" w:type="dxa"/>
          </w:tcPr>
          <w:p>
            <w:r>
              <w:t>成交候选供应商推荐家数</w:t>
            </w:r>
          </w:p>
        </w:tc>
        <w:tc>
          <w:tcPr>
            <w:tcW w:w="5004" w:type="dxa"/>
          </w:tcPr>
          <w:p>
            <w:r>
              <w:t>采购包1：3家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11</w:t>
            </w:r>
          </w:p>
        </w:tc>
        <w:tc>
          <w:tcPr>
            <w:tcW w:w="2252" w:type="dxa"/>
          </w:tcPr>
          <w:p>
            <w:r>
              <w:t>成交供应商家数</w:t>
            </w:r>
          </w:p>
        </w:tc>
        <w:tc>
          <w:tcPr>
            <w:tcW w:w="5004" w:type="dxa"/>
          </w:tcPr>
          <w:p>
            <w: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12</w:t>
            </w:r>
          </w:p>
        </w:tc>
        <w:tc>
          <w:tcPr>
            <w:tcW w:w="2252" w:type="dxa"/>
          </w:tcPr>
          <w:p>
            <w:r>
              <w:t>有效供应商家数</w:t>
            </w:r>
          </w:p>
        </w:tc>
        <w:tc>
          <w:tcPr>
            <w:tcW w:w="5004" w:type="dxa"/>
          </w:tcPr>
          <w:p/>
          <w:p>
            <w:pPr>
              <w:jc w:val="left"/>
            </w:pPr>
          </w:p>
          <w:p>
            <w:r>
              <w:t>采购包1：3家</w:t>
            </w:r>
          </w:p>
          <w:p/>
          <w:p>
            <w:r>
              <w:t>此人数约定了开启与评审过程中的最低有效供应商家数，当家数不足时项目将不得开启、不得评审或直接终止采购。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13</w:t>
            </w:r>
          </w:p>
        </w:tc>
        <w:tc>
          <w:tcPr>
            <w:tcW w:w="2252" w:type="dxa"/>
          </w:tcPr>
          <w:p>
            <w:r>
              <w:t>项目兼投兼中（兼投不兼中）规则</w:t>
            </w:r>
          </w:p>
        </w:tc>
        <w:tc>
          <w:tcPr>
            <w:tcW w:w="5004" w:type="dxa"/>
          </w:tcPr>
          <w:p>
            <w: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14</w:t>
            </w:r>
          </w:p>
        </w:tc>
        <w:tc>
          <w:tcPr>
            <w:tcW w:w="2252" w:type="dxa"/>
          </w:tcPr>
          <w:p>
            <w:r>
              <w:t>成交供应商确定方式</w:t>
            </w:r>
          </w:p>
        </w:tc>
        <w:tc>
          <w:tcPr>
            <w:tcW w:w="5004" w:type="dxa"/>
          </w:tcPr>
          <w:p>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15</w:t>
            </w:r>
          </w:p>
        </w:tc>
        <w:tc>
          <w:tcPr>
            <w:tcW w:w="2252" w:type="dxa"/>
          </w:tcPr>
          <w:p>
            <w:r>
              <w:t>代理服务费</w:t>
            </w:r>
          </w:p>
        </w:tc>
        <w:tc>
          <w:tcPr>
            <w:tcW w:w="5004" w:type="dxa"/>
          </w:tcPr>
          <w:p>
            <w:r>
              <w:t>收取。</w:t>
            </w:r>
          </w:p>
          <w:p>
            <w:r>
              <w:t>采购机构代理服务收费标准：采用差额定率累进法计算，以各包组的中标金额作为采购代理服务费的计算基数。成交金额人民币100万元（含）以下部分的收费费率为1.50%，成交金额人民币100万元（不含）至500万元（含）部分的收费费率为0.80%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16</w:t>
            </w:r>
          </w:p>
        </w:tc>
        <w:tc>
          <w:tcPr>
            <w:tcW w:w="2252" w:type="dxa"/>
          </w:tcPr>
          <w:p>
            <w:r>
              <w:t>代理服务费收取方式</w:t>
            </w:r>
          </w:p>
        </w:tc>
        <w:tc>
          <w:tcPr>
            <w:tcW w:w="5004" w:type="dxa"/>
          </w:tcPr>
          <w:p>
            <w:r>
              <w:t>向中标/成交供应商收取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17</w:t>
            </w:r>
          </w:p>
        </w:tc>
        <w:tc>
          <w:tcPr>
            <w:tcW w:w="2252" w:type="dxa"/>
          </w:tcPr>
          <w:p>
            <w:r>
              <w:t>响应文件要求</w:t>
            </w:r>
          </w:p>
        </w:tc>
        <w:tc>
          <w:tcPr>
            <w:tcW w:w="5004" w:type="dxa"/>
          </w:tcPr>
          <w:p>
            <w:pPr>
              <w:ind w:firstLine="480"/>
            </w:pPr>
            <w:r>
              <w:rPr>
                <w:b/>
              </w:rPr>
              <w:t>一、电子响应文件（必须提供）：</w:t>
            </w:r>
          </w:p>
          <w:p>
            <w:pPr>
              <w:ind w:firstLine="480"/>
            </w:pPr>
            <w:r>
              <w:t>（1）加密的电子响应文件 1 份（需在递交响应文件截止时间前成功上传至云平台项目采购系统）。</w:t>
            </w:r>
          </w:p>
          <w:p>
            <w:pPr>
              <w:ind w:firstLine="480"/>
            </w:pPr>
            <w:r>
              <w:t>（2）非加密电子版文件 U 盘(或光盘)1份，加密的电子响应文件与非加密的电子响应文件必须完全一致。</w:t>
            </w:r>
          </w:p>
          <w:p>
            <w:pPr>
              <w:ind w:firstLine="480"/>
            </w:pPr>
            <w:r>
              <w:rPr>
                <w:b/>
              </w:rPr>
              <w:t>非加密电子版响应文件使用情形:</w:t>
            </w:r>
            <w: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18</w:t>
            </w:r>
          </w:p>
        </w:tc>
        <w:tc>
          <w:tcPr>
            <w:tcW w:w="2252" w:type="dxa"/>
          </w:tcPr>
          <w:p>
            <w:r>
              <w:t>其他</w:t>
            </w:r>
          </w:p>
        </w:tc>
        <w:tc>
          <w:tcPr>
            <w:tcW w:w="500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19</w:t>
            </w:r>
          </w:p>
        </w:tc>
        <w:tc>
          <w:tcPr>
            <w:tcW w:w="2252" w:type="dxa"/>
          </w:tcPr>
          <w:p>
            <w:r>
              <w:t>开标解密时长</w:t>
            </w:r>
          </w:p>
        </w:tc>
        <w:tc>
          <w:tcPr>
            <w:tcW w:w="5004" w:type="dxa"/>
          </w:tcPr>
          <w:p>
            <w:r>
              <w:t>30分钟 说明：具体情况根据开标时现场代理机构人员设置为准</w:t>
            </w:r>
          </w:p>
          <w:p>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jc w:val="center"/>
            </w:pPr>
            <w:r>
              <w:t>20</w:t>
            </w:r>
          </w:p>
        </w:tc>
        <w:tc>
          <w:tcPr>
            <w:tcW w:w="2252" w:type="dxa"/>
          </w:tcPr>
          <w:p>
            <w:r>
              <w:t>专门面向中小企业采购</w:t>
            </w:r>
          </w:p>
        </w:tc>
        <w:tc>
          <w:tcPr>
            <w:tcW w:w="5004" w:type="dxa"/>
          </w:tcPr>
          <w:p>
            <w:pPr>
              <w:jc w:val="left"/>
            </w:pPr>
            <w:r>
              <w:t>采购包1：非专门面向中小企业</w:t>
            </w:r>
          </w:p>
        </w:tc>
      </w:tr>
    </w:tbl>
    <w:p>
      <w:r>
        <w:rPr>
          <w:b/>
          <w:sz w:val="28"/>
        </w:rPr>
        <w:t>三、说明</w:t>
      </w:r>
    </w:p>
    <w:p>
      <w:r>
        <w:rPr>
          <w:b/>
          <w:sz w:val="24"/>
        </w:rPr>
        <w:t>1.总则</w:t>
      </w:r>
    </w:p>
    <w:p>
      <w:pPr>
        <w:ind w:firstLine="480"/>
      </w:pPr>
      <w: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t>本次竞争性磋商项目，是以磋商公告的方式邀请非特定的供应商参加磋商。</w:t>
      </w:r>
    </w:p>
    <w:p>
      <w:r>
        <w:rPr>
          <w:b/>
          <w:sz w:val="24"/>
        </w:rPr>
        <w:t>2.适用范围</w:t>
      </w:r>
    </w:p>
    <w:p>
      <w:pPr>
        <w:ind w:firstLine="480"/>
      </w:pPr>
      <w:r>
        <w:t>本磋商文件仅适用于本次磋商公告中所涉及的项目和内容。</w:t>
      </w:r>
    </w:p>
    <w:p>
      <w:r>
        <w:rPr>
          <w:b/>
          <w:sz w:val="24"/>
        </w:rPr>
        <w:t>3.进口产品</w:t>
      </w:r>
    </w:p>
    <w:p>
      <w:pPr>
        <w:ind w:firstLine="480"/>
      </w:pPr>
      <w:r>
        <w:t>若本项目允许采购进口产品，供应商应保证所投产品可履行合法报通关手续进入中国关境内。</w:t>
      </w:r>
    </w:p>
    <w:p>
      <w:pPr>
        <w:ind w:firstLine="480"/>
      </w:pPr>
      <w:r>
        <w:t>若本项目不允许采购进口产品，如供应商所投产品为进口产品，其响应将被认定为响应无效。</w:t>
      </w:r>
    </w:p>
    <w:p>
      <w:r>
        <w:rPr>
          <w:b/>
          <w:sz w:val="24"/>
        </w:rPr>
        <w:t>4.磋商费用</w:t>
      </w:r>
    </w:p>
    <w:p>
      <w:pPr>
        <w:ind w:firstLine="480"/>
      </w:pPr>
      <w: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t>5.1联合体各方均应当满足《中华人民共和国政府采购法》第二十二条规定的条件，并在响应文件中提供联合体各方的相关证明材料。</w:t>
      </w:r>
    </w:p>
    <w:p>
      <w:pPr>
        <w:ind w:firstLine="480"/>
      </w:pPr>
      <w: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t>5.4联合体成员存在不良信用记录的，视同联合体存在不良信用记录。</w:t>
      </w:r>
    </w:p>
    <w:p>
      <w:pPr>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t>5.6联合体各方应当共同与采购人签订采购合同，就合同约定的事项对采购人承担连带责任。</w:t>
      </w:r>
    </w:p>
    <w:p>
      <w:r>
        <w:rPr>
          <w:b/>
          <w:sz w:val="24"/>
        </w:rPr>
        <w:t>6.关联企业响应说明</w:t>
      </w:r>
    </w:p>
    <w:p>
      <w:pPr>
        <w:ind w:firstLine="480"/>
      </w:pPr>
      <w: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tab/>
      </w:r>
      <w:r>
        <w:tab/>
      </w:r>
      <w:r>
        <w:t xml:space="preserve"> 中小企业划分见《关于印发中小企业划型标准规定的通知》（工信部联企业〔2011〕300号) 。</w:t>
      </w:r>
    </w:p>
    <w:p>
      <w:pPr>
        <w:ind w:firstLine="480"/>
      </w:pPr>
      <w:r>
        <w:t>根据财库〔2014〕68号《财政部</w:t>
      </w:r>
      <w:r>
        <w:tab/>
      </w:r>
      <w:r>
        <w:tab/>
      </w:r>
      <w:r>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t>根据财库〔2017〕141号《财政部 民政部</w:t>
      </w:r>
      <w:r>
        <w:tab/>
      </w:r>
      <w:r>
        <w:tab/>
      </w:r>
      <w:r>
        <w:t xml:space="preserve"> 中国残疾人联合会关于促进残疾人就业政府采购政策的通知》，在政府采购活动中，残疾人福利性单位视同小型、微型企业，享受政府采购支持政策的残疾人福利性单位应当同时满足《财政部 民政部</w:t>
      </w:r>
      <w:r>
        <w:tab/>
      </w:r>
      <w:r>
        <w:tab/>
      </w:r>
      <w:r>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t>8.2供应商不得与采购人就响应价格、响应方案等实质性内容进行磋商，也不得私下接触磋商小组成员。</w:t>
      </w:r>
    </w:p>
    <w:p>
      <w:pPr>
        <w:ind w:firstLine="480"/>
      </w:pPr>
      <w:r>
        <w:t>8.3在确定成交供应商之前，供应商试图在响应文件审查、澄清、比较和评价时对磋商小组、采购人和采购代理机构施加任何影响都可能导致其响应无效。</w:t>
      </w:r>
    </w:p>
    <w:p>
      <w:pPr>
        <w:ind w:firstLine="480"/>
      </w:pPr>
      <w:r>
        <w:t>8.4获得本磋商文件者，须履行本磋商项目下保密义务，不得将因本次磋商获得的信息向第三人外传，不得将磋商文件用作本次响应以外的任何用途。</w:t>
      </w:r>
    </w:p>
    <w:p>
      <w:pPr>
        <w:ind w:firstLine="480"/>
      </w:pPr>
      <w: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t>8.6采购人或采购代理机构有权将供应商提供的所有资料向有关政府部门或询价小组披露。</w:t>
      </w:r>
    </w:p>
    <w:p>
      <w:pPr>
        <w:ind w:firstLine="480"/>
      </w:pPr>
      <w: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t>9.2除非磋商文件的技术规格中另有规定，供应商在响应文件中及其与采购人和采购代理机构的所有往来文件中的计量单位均应采用中华人民共和国法定计量单位。</w:t>
      </w:r>
    </w:p>
    <w:p>
      <w:pPr>
        <w:ind w:firstLine="480"/>
      </w:pPr>
      <w:r>
        <w:t>9.3供应商所提供的货物和服务均应以人民币报价，货币单位：元。</w:t>
      </w:r>
    </w:p>
    <w:p>
      <w:r>
        <w:rPr>
          <w:b/>
          <w:sz w:val="24"/>
        </w:rPr>
        <w:t>10. 现场踏勘（如有）</w:t>
      </w:r>
    </w:p>
    <w:p>
      <w:pPr>
        <w:ind w:firstLine="480"/>
      </w:pPr>
      <w:r>
        <w:t>10.1磋商文件规定组织踏勘现场的，采购人按磋商文件规定的时间、地点组织供应商踏勘项目现场。</w:t>
      </w:r>
    </w:p>
    <w:p>
      <w:pPr>
        <w:ind w:firstLine="480"/>
      </w:pPr>
      <w:r>
        <w:t>10.2供应商自行承担踏勘现场发生的责任、风险和自身费用。</w:t>
      </w:r>
    </w:p>
    <w:p>
      <w:pPr>
        <w:ind w:firstLine="480"/>
      </w:pPr>
      <w:r>
        <w:t>10.3采购人在踏勘现场中介绍的资料和数据等，不构成对磋商文件的修改或不作为供应商编制响应文件的依据。</w:t>
      </w:r>
    </w:p>
    <w:p>
      <w:r>
        <w:rPr>
          <w:b/>
          <w:sz w:val="28"/>
        </w:rPr>
        <w:t>四、磋商文件的澄清和修改</w:t>
      </w:r>
    </w:p>
    <w:p>
      <w:pPr>
        <w:ind w:firstLine="480"/>
      </w:pPr>
      <w: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t>3.如更正公告有重新发布电子磋商文件的，供应商应登录云平台项目采购系统下载最新发布的电子磋商文件制作响应文件。</w:t>
      </w:r>
    </w:p>
    <w:p>
      <w:pPr>
        <w:ind w:firstLine="480"/>
      </w:pPr>
      <w: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t>（2）磋商报价包括本项目采购需求和投入使用的所有费用，包括但不限于主件、标准附件、备品备件、施工、服务、专用工具、安装、调试、检验、培训、运输、保险、税款等。</w:t>
      </w:r>
    </w:p>
    <w:p>
      <w:pPr>
        <w:ind w:firstLine="480"/>
      </w:pPr>
      <w:r>
        <w:t>（3）磋商报价不得有选择性报价和附有条件的报价，否则将导致响应无效。</w:t>
      </w:r>
    </w:p>
    <w:p>
      <w:pPr>
        <w:ind w:firstLine="480"/>
      </w:pPr>
      <w:r>
        <w:t>2.3如有对多个采购包响应的，要对每个采购包独立制作电子响应文件。</w:t>
      </w:r>
    </w:p>
    <w:p>
      <w:pPr>
        <w:ind w:firstLine="480"/>
      </w:pPr>
      <w:r>
        <w:t>2.4供应商不得将同一个项目或同一个采购包的内容拆开响应，否则其报价将被视为非实质性响应。</w:t>
      </w:r>
    </w:p>
    <w:p>
      <w:pPr>
        <w:ind w:firstLine="480"/>
      </w:pPr>
      <w:r>
        <w:t>2.5供应商须对磋商文件的对应要求给予唯一的实质性响应，否则将视为不响应。</w:t>
      </w:r>
    </w:p>
    <w:p>
      <w:pPr>
        <w:ind w:firstLine="480"/>
      </w:pPr>
      <w:r>
        <w:t>2.6磋商文件中，凡标有“★”的地方均为实质性响应条款，供应商若有一项带“★”的条款未响应或不满足，将按无效响应处理。</w:t>
      </w:r>
    </w:p>
    <w:p>
      <w:pPr>
        <w:ind w:firstLine="480"/>
      </w:pPr>
      <w: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t>3.2代理机构对因不可抗力事件造成的响应文件的损坏、丢失的，不承担责任。</w:t>
      </w:r>
    </w:p>
    <w:p>
      <w:pPr>
        <w:ind w:firstLine="480"/>
      </w:pPr>
      <w:r>
        <w:t>3.3出现下述情形之一，属于未成功提交响应文件，按无效响应处理：</w:t>
      </w:r>
    </w:p>
    <w:p>
      <w:pPr>
        <w:ind w:firstLine="480"/>
      </w:pPr>
      <w:r>
        <w:t>（1）至提交响应文件截止时，响应文件未完整上传并取得响应回执的。</w:t>
      </w:r>
    </w:p>
    <w:p>
      <w:pPr>
        <w:ind w:firstLine="480"/>
      </w:pPr>
      <w:r>
        <w:t>（2）响应文件未按响应格式中注明需签字盖章的要求进行签名（含电子签名）和加盖电子印章，或签名（含电子签名）或电子印章不完整的。</w:t>
      </w:r>
    </w:p>
    <w:p>
      <w:pPr>
        <w:ind w:firstLine="480"/>
      </w:pPr>
      <w:r>
        <w:t>（3）响应文件损坏或格式不正确的。</w:t>
      </w:r>
    </w:p>
    <w:p>
      <w:r>
        <w:rPr>
          <w:b/>
          <w:sz w:val="24"/>
        </w:rPr>
        <w:t>4.响应文件的修改、撤回与撤销</w:t>
      </w:r>
    </w:p>
    <w:p>
      <w:pPr>
        <w:ind w:firstLine="480"/>
      </w:pPr>
      <w: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t>4.2在提交响应文件截止时间后，供应商不得补充、修改和更换响应文件。</w:t>
      </w:r>
    </w:p>
    <w:p>
      <w:r>
        <w:rPr>
          <w:b/>
          <w:sz w:val="24"/>
        </w:rPr>
        <w:t>5.响应文件的解密</w:t>
      </w:r>
    </w:p>
    <w:p>
      <w:pPr>
        <w:ind w:firstLine="480"/>
      </w:pPr>
      <w: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t>6.1响应保证金的缴纳</w:t>
      </w:r>
    </w:p>
    <w:p>
      <w:pPr>
        <w:ind w:firstLine="480"/>
      </w:pPr>
      <w:r>
        <w:t>供应商在提交响应文件的同时，应按供应商须知前附表规定的金额和缴纳要求缴纳响应保证金，并作为其响应文件的组成部分。</w:t>
      </w:r>
    </w:p>
    <w:p>
      <w:pPr>
        <w:ind w:firstLine="480"/>
      </w:pPr>
      <w:r>
        <w:t>如采用转账、支票、本票、汇票形式提交的，响应保证金从供应商基本账户递交，由广东省南方文化产权交易所股份有限公司代收。具体操作要求详见广东省南方文化产权交易所股份有限公司有关指引，递交事宜请自行咨询广东省南方文化产权交易所股份有限公司；请各供应商在响应文件递交截止时间前按须知前附表规定的金额递交至广东省南方文化产权交易所股份有限公司，到账情况以开启时广东省南方文化产权交易所股份有限公司查询的信息为准。</w:t>
      </w:r>
    </w:p>
    <w:p>
      <w:pPr>
        <w:ind w:firstLine="480"/>
      </w:pPr>
      <w: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t>供应商可通过"广东政府采购智慧云平台金融服务中心"(https://gdgpo.czt.gd.gov.cn/zcdservice/zcd/guangdong/)，申请办理电子保函，电子保函与纸质保函具有同样效力。</w:t>
      </w:r>
    </w:p>
    <w:p>
      <w:pPr>
        <w:ind w:firstLine="480"/>
      </w:pPr>
      <w: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t>6.2响应保证金的退还：</w:t>
      </w:r>
    </w:p>
    <w:p>
      <w:pPr>
        <w:ind w:firstLine="480"/>
      </w:pPr>
      <w:r>
        <w:t>（1）供应商在递交响应文件截止时间前放弃响应的，自所投采购包结果公告发出后5个工作日内退还。</w:t>
      </w:r>
    </w:p>
    <w:p>
      <w:pPr>
        <w:ind w:firstLine="480"/>
      </w:pPr>
      <w:r>
        <w:t>（2）未成交的供应商保证金，在成交供应商发出后5个工作日内原额退还。</w:t>
      </w:r>
    </w:p>
    <w:p>
      <w:pPr>
        <w:ind w:firstLine="480"/>
      </w:pPr>
      <w:r>
        <w:t>（3）成交供应商的响应保证金,在成交供应商与采购人签订采购合同后5个工作日内原额退还。</w:t>
      </w:r>
    </w:p>
    <w:p>
      <w:pPr>
        <w:ind w:firstLine="480"/>
      </w:pPr>
      <w:r>
        <w:t>备注：但因供应商自身原因导致无法及时退还的除外。</w:t>
      </w:r>
    </w:p>
    <w:p>
      <w:pPr>
        <w:ind w:firstLine="480"/>
      </w:pPr>
      <w:r>
        <w:t>6.3有下列情形之一的，响应保证金将不予退还并上缴国库：</w:t>
      </w:r>
    </w:p>
    <w:p>
      <w:pPr>
        <w:ind w:firstLine="480"/>
      </w:pPr>
      <w:r>
        <w:t>（1）提供虚假材料谋取成交的；</w:t>
      </w:r>
    </w:p>
    <w:p>
      <w:pPr>
        <w:ind w:firstLine="480"/>
      </w:pPr>
      <w:r>
        <w:t>（2）供应商在磋商文件规定的响应有效期内撤销其响应；</w:t>
      </w:r>
    </w:p>
    <w:p>
      <w:pPr>
        <w:ind w:firstLine="480"/>
      </w:pPr>
      <w:r>
        <w:t>（3）成交后，无正当理由放弃成交资格；</w:t>
      </w:r>
    </w:p>
    <w:p>
      <w:pPr>
        <w:ind w:firstLine="480"/>
      </w:pPr>
      <w:r>
        <w:t>（4）成交后，无正当理由不与采购人签订合同；</w:t>
      </w:r>
    </w:p>
    <w:p>
      <w:pPr>
        <w:ind w:firstLine="480"/>
      </w:pPr>
      <w:r>
        <w:t>（5）法律法规和磋商文件规定的其他情形。</w:t>
      </w:r>
    </w:p>
    <w:p>
      <w:r>
        <w:rPr>
          <w:b/>
          <w:sz w:val="24"/>
        </w:rPr>
        <w:t>7.响应有效期</w:t>
      </w:r>
    </w:p>
    <w:p>
      <w:pPr>
        <w:ind w:firstLine="480"/>
      </w:pPr>
      <w:r>
        <w:t>7.1响应有效期内供应商撤销响应文件的，采购人或者采购代理机构可以不退还响应保证金（如有）。采用响应保函方式替代保证金的，采购人或者采购代理机构可以向担保机构索赔保证金。</w:t>
      </w:r>
    </w:p>
    <w:p>
      <w:pPr>
        <w:ind w:firstLine="480"/>
      </w:pPr>
      <w: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t>8.1磋商文件规定供应商提交样品的，样品属于响应文件的组成部分。样品的生产、运输、安装、保全等一切费用由供应商自理。</w:t>
      </w:r>
    </w:p>
    <w:p>
      <w:pPr>
        <w:ind w:firstLine="480"/>
      </w:pPr>
      <w:r>
        <w:t>8.2递交响应文件截止时间前，供应商应将样品送达至指定地点。若需要现场演示的，供应商应提前做好演示准备（包括演示设备）。</w:t>
      </w:r>
    </w:p>
    <w:p>
      <w:pPr>
        <w:ind w:firstLine="480"/>
      </w:pPr>
      <w: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t>9.1响应文件未按照磋商文件要求签署、盖章；</w:t>
      </w:r>
    </w:p>
    <w:p>
      <w:pPr>
        <w:ind w:firstLine="480"/>
      </w:pPr>
      <w:r>
        <w:t>9.2不符合磋商文件中规定的资格要求；</w:t>
      </w:r>
    </w:p>
    <w:p>
      <w:pPr>
        <w:ind w:firstLine="480"/>
      </w:pPr>
      <w:r>
        <w:t>9.3磋商报价超过磋商文件中规定的预算金额或最高限价；</w:t>
      </w:r>
    </w:p>
    <w:p>
      <w:pPr>
        <w:ind w:firstLine="480"/>
      </w:pPr>
      <w:r>
        <w:t>9.4响应文件含有采购人不能接受的附加条件；</w:t>
      </w:r>
    </w:p>
    <w:p>
      <w:pPr>
        <w:ind w:firstLine="480"/>
      </w:pPr>
      <w:r>
        <w:t>9.5有关法律、法规和规章及磋商文件规定的其他无效情形。</w:t>
      </w:r>
    </w:p>
    <w:p>
      <w:r>
        <w:rPr>
          <w:b/>
          <w:sz w:val="28"/>
        </w:rPr>
        <w:t>六、磋商、评审和结果确定</w:t>
      </w:r>
    </w:p>
    <w:p>
      <w:r>
        <w:rPr>
          <w:b/>
          <w:sz w:val="24"/>
        </w:rPr>
        <w:t>1.响应文件的开启</w:t>
      </w:r>
    </w:p>
    <w:p>
      <w:pPr>
        <w:ind w:firstLine="480"/>
      </w:pPr>
      <w:r>
        <w:t>1.1开启程序</w:t>
      </w:r>
    </w:p>
    <w:p>
      <w:pPr>
        <w:ind w:firstLine="480"/>
      </w:pPr>
      <w: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t>1.2异议</w:t>
      </w:r>
    </w:p>
    <w:p>
      <w:pPr>
        <w:ind w:firstLine="480"/>
      </w:pPr>
      <w:r>
        <w:t>供应商代表对开启过程和开启记录有疑义，以及认为采购人、采购代理机构相关工作人员有需要回避的情形的，应当场提出询问或者回避申请。供应商未参加开启的，视同认可开启结果。</w:t>
      </w:r>
    </w:p>
    <w:p>
      <w:pPr>
        <w:ind w:firstLine="480"/>
      </w:pPr>
      <w:r>
        <w:t>1.3开启时出现下列情况的，视为响应无效处理</w:t>
      </w:r>
    </w:p>
    <w:p>
      <w:pPr>
        <w:ind w:firstLine="480"/>
      </w:pPr>
      <w:r>
        <w:t>（1）经检查数字证书无效的；</w:t>
      </w:r>
    </w:p>
    <w:p>
      <w:pPr>
        <w:ind w:firstLine="480"/>
      </w:pPr>
      <w:r>
        <w:t>（2）因供应商自身原因，未在规定时间内完成电子响应文件解密的；</w:t>
      </w:r>
    </w:p>
    <w:p>
      <w:pPr>
        <w:ind w:firstLine="480"/>
      </w:pPr>
      <w: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t>3.1成交结果公告：</w:t>
      </w:r>
    </w:p>
    <w:p>
      <w:pPr>
        <w:ind w:firstLine="480"/>
      </w:pPr>
      <w:r>
        <w:t>成交供应商确定之日起2个工作日内，采购人或采购代理机构将在中国政府采购网(www.ccgp.gov.cn)、广东省政府采购网(https://gdgpo.czt.gd.gov.cn/)、广东省文化和旅游厅网站（http://whly.gd.gov.cn/）；南方文交所官网（http://www.cnscee.com/）;广东省文化公共资源服务平台（https://zb.cnscee.com/）上以公告的形式发布成交结果，结果公告的公告期限为</w:t>
      </w:r>
      <w:r>
        <w:tab/>
      </w:r>
      <w:r>
        <w:tab/>
      </w:r>
      <w:r>
        <w:t xml:space="preserve"> 1 个工作日。结果公告同时作为采购代理机构通知除成交供应商外的其他供应商没有成交的书面形式，采购代理机构不再以其它方式另行通知。</w:t>
      </w:r>
    </w:p>
    <w:p>
      <w:pPr>
        <w:ind w:firstLine="480"/>
      </w:pPr>
      <w:r>
        <w:t>3.2成交通知书：</w:t>
      </w:r>
    </w:p>
    <w:p>
      <w:pPr>
        <w:ind w:firstLine="480"/>
      </w:pPr>
      <w: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t>3.3终止公告：</w:t>
      </w:r>
    </w:p>
    <w:p>
      <w:pPr>
        <w:ind w:firstLine="480"/>
      </w:pPr>
      <w:r>
        <w:t>终止磋商采购活动后，采购人或采购代理机构将在中国政府采购网(www.ccgp.gov.cn)、广东省政府采购网(https://gdgpo.czt.gd.gov.cn/)、广东省文化和旅游厅网站（http://whly.gd.gov.cn/）；南方文交所官网（http://www.cnscee.com/）;广东省文化公共资源服务平台（https://zb.cnscee.com/）上发布终止公告，终止公告的公告期限为</w:t>
      </w:r>
      <w:r>
        <w:tab/>
      </w:r>
      <w:r>
        <w:tab/>
      </w:r>
      <w:r>
        <w:t xml:space="preserve"> 1 个工作日。</w:t>
      </w:r>
    </w:p>
    <w:p>
      <w:r>
        <w:rPr>
          <w:b/>
          <w:sz w:val="28"/>
        </w:rPr>
        <w:t>七、询问、质疑与投诉</w:t>
      </w:r>
    </w:p>
    <w:p>
      <w:r>
        <w:rPr>
          <w:b/>
          <w:sz w:val="24"/>
        </w:rPr>
        <w:t>1.询问</w:t>
      </w:r>
    </w:p>
    <w:p>
      <w:pPr>
        <w:ind w:firstLine="480"/>
      </w:pPr>
      <w: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t>（1）对磋商文件提出质疑的，为获取磋商文件之日或者磋商文件公告期限届满之日；</w:t>
      </w:r>
    </w:p>
    <w:p>
      <w:pPr>
        <w:ind w:firstLine="480"/>
      </w:pPr>
      <w:r>
        <w:t>（2）对采购过程提出质疑的，为各采购程序环节结束之日；</w:t>
      </w:r>
    </w:p>
    <w:p>
      <w:pPr>
        <w:ind w:firstLine="480"/>
      </w:pPr>
      <w:r>
        <w:t>（3）对成交结果提出质疑的，为成交结果公告期限届满之日。</w:t>
      </w:r>
    </w:p>
    <w:p>
      <w:pPr>
        <w:ind w:firstLine="480"/>
      </w:pPr>
      <w:r>
        <w:t>2.2质疑函应当包括下列主要内容：</w:t>
      </w:r>
    </w:p>
    <w:p>
      <w:pPr>
        <w:ind w:firstLine="480"/>
      </w:pPr>
      <w:r>
        <w:t>（1）质疑供应商和相关供应商的名称、地址、邮编、联系人及联系电话等；</w:t>
      </w:r>
    </w:p>
    <w:p>
      <w:pPr>
        <w:ind w:firstLine="480"/>
      </w:pPr>
      <w:r>
        <w:t>（2）质疑项目名称及编号、具体明确的质疑事项和与质疑事项相关的请求；</w:t>
      </w:r>
    </w:p>
    <w:p>
      <w:pPr>
        <w:ind w:firstLine="480"/>
      </w:pPr>
      <w:r>
        <w:t>（3）认为磋商文件、采购过程和成交结果使自己的合法权益受到损害的法律依据、事实依据、相关证明材料及证据来源；</w:t>
      </w:r>
    </w:p>
    <w:p>
      <w:pPr>
        <w:ind w:firstLine="480"/>
      </w:pPr>
      <w:r>
        <w:t>（4）提出质疑的日期。</w:t>
      </w:r>
    </w:p>
    <w:p>
      <w:pPr>
        <w:ind w:firstLine="480"/>
      </w:pPr>
      <w:r>
        <w:t>2.3质疑函应当署名。质疑供应商为自然人的，应当由本人签字；质疑供应商为法人或者其他组织的，应当由法定代表人、主要负责人，或者其授权代表签字或者盖章，并加盖公章。</w:t>
      </w:r>
    </w:p>
    <w:p>
      <w:pPr>
        <w:ind w:firstLine="480"/>
      </w:pPr>
      <w:r>
        <w:t>2.4以联合体形式参加政府采购活动的，其质疑应当由联合体成员委托主体提出。</w:t>
      </w:r>
    </w:p>
    <w:p>
      <w:pPr>
        <w:ind w:firstLine="480"/>
      </w:pPr>
      <w: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t>2.6质疑联系方式如下：</w:t>
      </w:r>
    </w:p>
    <w:p>
      <w:pPr>
        <w:ind w:firstLine="480"/>
      </w:pPr>
      <w:r>
        <w:t>质疑联系人：张先生</w:t>
      </w:r>
    </w:p>
    <w:p>
      <w:pPr>
        <w:ind w:firstLine="480"/>
      </w:pPr>
      <w:r>
        <w:t>电话：020-37888415</w:t>
      </w:r>
    </w:p>
    <w:p>
      <w:pPr>
        <w:ind w:firstLine="480"/>
      </w:pPr>
      <w:r>
        <w:t>传真：-</w:t>
      </w:r>
    </w:p>
    <w:p>
      <w:pPr>
        <w:ind w:firstLine="480"/>
      </w:pPr>
      <w:r>
        <w:t>邮箱：zhangxuej0821@139.com</w:t>
      </w:r>
    </w:p>
    <w:p>
      <w:pPr>
        <w:ind w:firstLine="480"/>
      </w:pPr>
      <w:r>
        <w:t>地址：广州市越秀区广州大道中289号南方报业传媒集团艺术园区生活综合楼三楼</w:t>
      </w:r>
    </w:p>
    <w:p>
      <w:pPr>
        <w:ind w:firstLine="480"/>
      </w:pPr>
      <w:r>
        <w:t>邮编：510601</w:t>
      </w:r>
    </w:p>
    <w:p>
      <w:r>
        <w:rPr>
          <w:b/>
          <w:sz w:val="24"/>
        </w:rPr>
        <w:t>3.投诉</w:t>
      </w:r>
    </w:p>
    <w:p>
      <w:pPr>
        <w:ind w:firstLine="480"/>
      </w:pPr>
      <w:r>
        <w:t>质疑人对采购人或采购代理机构的质疑答复不满意或在规定时间内未得到答复的，可以在答复期满后15个工作日内，按如下联系方式向本项目监督管理部门提起投诉。</w:t>
      </w:r>
    </w:p>
    <w:p>
      <w:pPr>
        <w:ind w:firstLine="480"/>
      </w:pPr>
    </w:p>
    <w:p>
      <w:r>
        <w:t>政府采购监督管理机构名称：广东省财政厅政府采购监管处</w:t>
      </w:r>
    </w:p>
    <w:p>
      <w:r>
        <w:t>地  址：广州市越秀区北京路376号北裙楼313室</w:t>
      </w:r>
    </w:p>
    <w:p>
      <w:r>
        <w:t>电  话：020-83188580、83188500、83188511、83188586</w:t>
      </w:r>
    </w:p>
    <w:p>
      <w:r>
        <w:t>邮  编：510030</w:t>
      </w:r>
    </w:p>
    <w:p>
      <w:r>
        <w:t>传  真：020-83357559</w:t>
      </w:r>
    </w:p>
    <w:p/>
    <w:p>
      <w:r>
        <w:rPr>
          <w:b/>
          <w:sz w:val="28"/>
        </w:rPr>
        <w:t>八、合同签订和履行</w:t>
      </w:r>
    </w:p>
    <w:p>
      <w:r>
        <w:rPr>
          <w:b/>
          <w:sz w:val="24"/>
        </w:rPr>
        <w:t>1.合同签订</w:t>
      </w:r>
    </w:p>
    <w:p>
      <w:pPr>
        <w:ind w:firstLine="480"/>
      </w:pPr>
      <w: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t>1.2采购人不得提出试用合格等任何不合理的要求作为签订合同的条件，且不得与成交供应商私下订立背离合同实质性内容的协议。</w:t>
      </w:r>
    </w:p>
    <w:p>
      <w:pPr>
        <w:ind w:firstLine="480"/>
      </w:pPr>
      <w:r>
        <w:t>1.3采购人应当自政府采购合同签订之日起2个工作日内，将政府采购合同在省级以上人民政府财政部门指定的媒体上公告，但政府采购合同中涉及国家秘密、商业秘密的内容除外。</w:t>
      </w:r>
    </w:p>
    <w:p>
      <w:pPr>
        <w:ind w:firstLine="480"/>
      </w:pPr>
      <w: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t xml:space="preserve"> </w:t>
      </w:r>
    </w:p>
    <w:p/>
    <w:p>
      <w:pPr>
        <w:jc w:val="center"/>
      </w:pPr>
      <w:r>
        <w:rPr>
          <w:b/>
          <w:sz w:val="36"/>
        </w:rPr>
        <w:t>第四章 评审</w:t>
      </w:r>
    </w:p>
    <w:p>
      <w:r>
        <w:rPr>
          <w:b/>
          <w:sz w:val="28"/>
        </w:rPr>
        <w:t>一、评审要求</w:t>
      </w:r>
    </w:p>
    <w:p>
      <w:r>
        <w:rPr>
          <w:b/>
          <w:sz w:val="24"/>
        </w:rPr>
        <w:t>1.评审方法</w:t>
      </w:r>
    </w:p>
    <w:p>
      <w:pPr>
        <w:ind w:firstLine="480"/>
      </w:pPr>
    </w:p>
    <w:p/>
    <w:p>
      <w:r>
        <w:t>采购包1(广东省文化和旅游厅2023年文化旅游推介活动承办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t>2.1评审活动遵循公平、公正、科学和择优的原则，以磋商文件和响应文件为评审的基本依据，并按照磋商文件规定的评审方法和评审标准进行评审。</w:t>
      </w:r>
    </w:p>
    <w:p>
      <w:pPr>
        <w:ind w:firstLine="480"/>
      </w:pPr>
      <w: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t>3.1磋商小组由采购人代表和评审专家组成，成员人数应当为3人及以上单数，其中技术、经济等方面的评审专家不得少于成员总数的三分之二。</w:t>
      </w:r>
    </w:p>
    <w:p>
      <w:pPr>
        <w:ind w:firstLine="480"/>
      </w:pPr>
      <w:r>
        <w:t>3.2评审应遵守下列评审纪律：</w:t>
      </w:r>
    </w:p>
    <w:p>
      <w:pPr>
        <w:ind w:firstLine="480"/>
      </w:pPr>
      <w:r>
        <w:t>（1）评审情况不得私自外泄，有关信息由广东省南方文化产权交易所股份有限公司统一对外发布。</w:t>
      </w:r>
    </w:p>
    <w:p>
      <w:pPr>
        <w:ind w:firstLine="480"/>
      </w:pPr>
      <w:r>
        <w:t>（2）对广东省南方文化产权交易所股份有限公司或供应商提供的要求保密的资料，不得摘记翻印和外传。</w:t>
      </w:r>
    </w:p>
    <w:p>
      <w:pPr>
        <w:ind w:firstLine="480"/>
      </w:pPr>
      <w:r>
        <w:t>（3）不得收受响应供应商或有关人员的任何礼物，不得串联鼓动其他人袒护某供应商。若与供应商存在利害关系，则应主动声明并回避。</w:t>
      </w:r>
    </w:p>
    <w:p>
      <w:pPr>
        <w:ind w:firstLine="480"/>
      </w:pPr>
      <w:r>
        <w:t>（4）全体评委应按照磋商文件规定进行评审，一切认定事项应查有实据且不得弄虚作假。</w:t>
      </w:r>
    </w:p>
    <w:p>
      <w:pPr>
        <w:ind w:firstLine="480"/>
      </w:pPr>
      <w:r>
        <w:t>（5）磋商小组各成员应当独立对每个响应供应商的响应文件进行评价，并对评价意见承担个人责任。评审过程中，不得发表倾向性言论。</w:t>
      </w:r>
    </w:p>
    <w:p>
      <w:pPr>
        <w:ind w:firstLine="480"/>
      </w:pPr>
      <w: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t>4.1不同供应商的响应文件由同一单位或者个人编制；</w:t>
      </w:r>
    </w:p>
    <w:p>
      <w:pPr>
        <w:ind w:firstLine="480"/>
      </w:pPr>
      <w:r>
        <w:t>4.2不同供应商委托同一单位或者个人办理响应事宜；</w:t>
      </w:r>
    </w:p>
    <w:p>
      <w:pPr>
        <w:ind w:firstLine="480"/>
      </w:pPr>
      <w:r>
        <w:t>4.3不同供应商的响应文件载明的项目管理成员或者联系人员为同一人；</w:t>
      </w:r>
    </w:p>
    <w:p>
      <w:pPr>
        <w:ind w:firstLine="480"/>
      </w:pPr>
      <w:r>
        <w:t>4.4不同供应商的响应文件异常一致或者响应报价呈规律性差异；</w:t>
      </w:r>
    </w:p>
    <w:p>
      <w:pPr>
        <w:ind w:firstLine="480"/>
      </w:pPr>
      <w:r>
        <w:t>4.5不同供应商的响应文件相互混装；</w:t>
      </w:r>
    </w:p>
    <w:p>
      <w:pPr>
        <w:ind w:firstLine="480"/>
      </w:pPr>
      <w:r>
        <w:t>4.6不同供应商的响应保证金或购买电子保函支付款为从同一单位或个人的账户转出。</w:t>
      </w:r>
    </w:p>
    <w:p>
      <w:pPr>
        <w:ind w:firstLine="480"/>
      </w:pPr>
      <w:r>
        <w:t>4.7供应商上传的电子响应文件使用该项目其他响应供应商的数字证书加密的或加盖该项目的其他响应供应商的电子印章的。</w:t>
      </w:r>
    </w:p>
    <w:p>
      <w:pPr>
        <w:ind w:firstLine="480"/>
      </w:pPr>
      <w: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t>（1）供应商直接或者间接从采购人或者采购代理机构处获得其他供应商的相关情况并修改其响应文件；</w:t>
      </w:r>
    </w:p>
    <w:p>
      <w:pPr>
        <w:ind w:firstLine="480"/>
      </w:pPr>
      <w:r>
        <w:t>（2）供应商按照采购人或者采购代理机构的授意撤换、修改响应文件；</w:t>
      </w:r>
    </w:p>
    <w:p>
      <w:pPr>
        <w:ind w:firstLine="480"/>
      </w:pPr>
      <w:r>
        <w:t>（3）供应商之间协商报价、技术方案等响应文件的实质性内容；</w:t>
      </w:r>
    </w:p>
    <w:p>
      <w:pPr>
        <w:ind w:firstLine="480"/>
      </w:pPr>
      <w:r>
        <w:t>（4）属于同一集团、协会、商会等组织成员的供应商按照该组织要求协同参加政府采购活动；</w:t>
      </w:r>
    </w:p>
    <w:p>
      <w:pPr>
        <w:ind w:firstLine="480"/>
      </w:pPr>
      <w:r>
        <w:t>（5）供应商之间事先约定由某一特定供应商成交；</w:t>
      </w:r>
    </w:p>
    <w:p>
      <w:pPr>
        <w:ind w:firstLine="480"/>
      </w:pPr>
      <w:r>
        <w:t>（6）供应商之间商定部分供应商放弃参加政府采购活动或者放弃成交；</w:t>
      </w:r>
    </w:p>
    <w:p>
      <w:pPr>
        <w:ind w:firstLine="480"/>
      </w:pPr>
      <w:r>
        <w:t>（7）供应商与采购人或者采购代理机构之间、供应商相互之间，为谋求特定供应商成交或者排斥其他供应商的其他串通行为。</w:t>
      </w:r>
    </w:p>
    <w:p>
      <w:r>
        <w:rPr>
          <w:b/>
          <w:sz w:val="24"/>
        </w:rPr>
        <w:t>6.其他响应无效的情形</w:t>
      </w:r>
    </w:p>
    <w:p>
      <w:pPr>
        <w:ind w:firstLine="480"/>
      </w:pPr>
      <w:r>
        <w:t>详见资格性审查、符合性审查和磋商文件其他响应无效条款。</w:t>
      </w:r>
    </w:p>
    <w:p>
      <w:r>
        <w:rPr>
          <w:b/>
          <w:sz w:val="24"/>
        </w:rPr>
        <w:t>7.终止竞争性磋商采购活动的情形</w:t>
      </w:r>
    </w:p>
    <w:p>
      <w:pPr>
        <w:ind w:firstLine="480"/>
      </w:pPr>
      <w:r>
        <w:t>出现下列情形之一的，采购人或者采购代理机构应当终止竞争性磋商采购活动，发布项目终止公告并说明原因，重新开展采购活动：</w:t>
      </w:r>
    </w:p>
    <w:p>
      <w:pPr>
        <w:ind w:firstLine="480"/>
      </w:pPr>
      <w:r>
        <w:t>（1）因情况变化，不再符合规定的竞争性磋商采购方式适用情形的；</w:t>
      </w:r>
    </w:p>
    <w:p>
      <w:pPr>
        <w:ind w:firstLine="480"/>
      </w:pPr>
      <w:r>
        <w:t>（2）出现影响采购公正的违法、违规行为的；</w:t>
      </w:r>
    </w:p>
    <w:p>
      <w:pPr>
        <w:ind w:firstLine="480"/>
      </w:pPr>
      <w: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t>（4）法律、法规以及磋商文件规定其他情形。</w:t>
      </w:r>
    </w:p>
    <w:p>
      <w:r>
        <w:rPr>
          <w:b/>
          <w:sz w:val="24"/>
        </w:rPr>
        <w:t>8.确定成交供应商</w:t>
      </w:r>
    </w:p>
    <w:p>
      <w:pPr>
        <w:ind w:firstLine="480"/>
      </w:pPr>
      <w: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t>对报价的计算错误按以下原则修正：</w:t>
      </w:r>
    </w:p>
    <w:p>
      <w:pPr>
        <w:ind w:firstLine="480"/>
      </w:pPr>
      <w:r>
        <w:t>（1）响应文件中首轮报价表（报价表）内容与响应文件中相应内容不一致的，以首轮报价表（报价表）为准；</w:t>
      </w:r>
    </w:p>
    <w:p>
      <w:pPr>
        <w:ind w:firstLine="480"/>
      </w:pPr>
      <w:r>
        <w:t>（2）大写金额和小写金额不一致的，以大写金额为准；</w:t>
      </w:r>
    </w:p>
    <w:p>
      <w:pPr>
        <w:ind w:firstLine="480"/>
      </w:pPr>
      <w:r>
        <w:t>（3）单价金额小数点或者百分比有明显错位的，以首轮报价表的总价为准，并修改单价；</w:t>
      </w:r>
    </w:p>
    <w:p>
      <w:pPr>
        <w:ind w:firstLine="480"/>
      </w:pPr>
      <w:r>
        <w:t>（4）总价金额与按单价汇总金额不一致的，以单价金额计算结果为准。但是单价金额计算结果超过预算价的，对其按无效响应处理；</w:t>
      </w:r>
    </w:p>
    <w:p>
      <w:pPr>
        <w:ind w:firstLine="480"/>
      </w:pPr>
      <w:r>
        <w:t>（5）若投标客户端上传的电子报价数据与电子响应文件价格不一致的，以电子报价数据为准。</w:t>
      </w:r>
    </w:p>
    <w:p>
      <w:pPr>
        <w:ind w:firstLine="480"/>
      </w:pPr>
      <w: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t>依照《政府采购促进中小企业发展管理办法》、《支持监狱企业发展有关问题的通知》和《财政部 民政部</w:t>
      </w:r>
      <w:r>
        <w:tab/>
      </w:r>
      <w:r>
        <w:tab/>
      </w:r>
      <w:r>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t>采购包1（广东省文化和旅游厅2023年文化旅游推介活动承办项目）：</w:t>
      </w:r>
    </w:p>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r>
              <w:t>序号</w:t>
            </w:r>
          </w:p>
        </w:tc>
        <w:tc>
          <w:tcPr>
            <w:tcW w:w="2160" w:type="dxa"/>
          </w:tcPr>
          <w:p>
            <w:r>
              <w:t>情形</w:t>
            </w:r>
          </w:p>
        </w:tc>
        <w:tc>
          <w:tcPr>
            <w:tcW w:w="2160" w:type="dxa"/>
          </w:tcPr>
          <w:p>
            <w:r>
              <w:t>适用对象</w:t>
            </w:r>
          </w:p>
        </w:tc>
        <w:tc>
          <w:tcPr>
            <w:tcW w:w="1246" w:type="dxa"/>
          </w:tcPr>
          <w:p>
            <w:r>
              <w:t>价格扣除比例</w:t>
            </w:r>
          </w:p>
        </w:tc>
        <w:tc>
          <w:tcPr>
            <w:tcW w:w="2160" w:type="dxa"/>
          </w:tcPr>
          <w:p>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r>
              <w:t>1</w:t>
            </w:r>
          </w:p>
        </w:tc>
        <w:tc>
          <w:tcPr>
            <w:tcW w:w="2160" w:type="dxa"/>
          </w:tcPr>
          <w:p>
            <w:pPr>
              <w:jc w:val="left"/>
            </w:pPr>
            <w:r>
              <w:t>小型、微型企业，监狱企业，残疾人福利性单位</w:t>
            </w:r>
          </w:p>
        </w:tc>
        <w:tc>
          <w:tcPr>
            <w:tcW w:w="2160" w:type="dxa"/>
          </w:tcPr>
          <w:p>
            <w:r>
              <w:t>服务由小微企业承接</w:t>
            </w:r>
          </w:p>
        </w:tc>
        <w:tc>
          <w:tcPr>
            <w:tcW w:w="1246" w:type="dxa"/>
          </w:tcPr>
          <w:p>
            <w:r>
              <w:t>10%</w:t>
            </w:r>
          </w:p>
        </w:tc>
        <w:tc>
          <w:tcPr>
            <w:tcW w:w="2160" w:type="dxa"/>
          </w:tcPr>
          <w:p>
            <w:pPr>
              <w:jc w:val="left"/>
            </w:pPr>
            <w: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jc w:val="left"/>
            </w:pPr>
            <w:r>
              <w:t>注：（1）上述评标价仅用于计算价格分，成交金额以实际投标价为准。</w:t>
            </w:r>
            <w:r>
              <w:tab/>
            </w:r>
            <w:r>
              <w:tab/>
            </w:r>
            <w:r>
              <w:tab/>
            </w:r>
            <w:r>
              <w:tab/>
            </w:r>
            <w:r>
              <w:tab/>
            </w:r>
            <w:r>
              <w:t xml:space="preserve"> （2）组成联合体的大中型企业和其他自然人、法人或者其他组织、与小型、微型企业之间不得存在投资关系。</w:t>
            </w:r>
          </w:p>
        </w:tc>
      </w:tr>
    </w:tbl>
    <w:p>
      <w:r>
        <w:br w:type="textWrapping"/>
      </w:r>
    </w:p>
    <w:p/>
    <w:p>
      <w:pPr>
        <w:ind w:firstLine="480"/>
      </w:pPr>
      <w:r>
        <w:t>（1）所称小型和微型企业应当符合以下条件：</w:t>
      </w:r>
    </w:p>
    <w:p>
      <w:pPr>
        <w:ind w:firstLine="480"/>
      </w:pPr>
      <w: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t>符合中小企业划分标准的个体工商户，在政府采购活动中视同中小企业。</w:t>
      </w:r>
    </w:p>
    <w:p>
      <w:pPr>
        <w:ind w:firstLine="480"/>
      </w:pPr>
      <w:r>
        <w:t>提供本企业（属于小微企业）制造的货物或者提供其他小型或微型企业制造的货物/提供本企业（属于小微企业）承接的服务。</w:t>
      </w:r>
    </w:p>
    <w:p>
      <w:pPr>
        <w:ind w:firstLine="480"/>
      </w:pPr>
      <w: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t>说明：供应商应当对其出具的《中小企业声明函》真实性负责，供应商出具的《中小企业声明函》内容不实的，属于提供虚假材料谋取成交。</w:t>
      </w:r>
    </w:p>
    <w:p>
      <w:pPr>
        <w:ind w:firstLine="480"/>
      </w:pPr>
      <w: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t>表一资格性审查表：</w:t>
      </w:r>
    </w:p>
    <w:p>
      <w:pPr>
        <w:ind w:firstLine="480"/>
      </w:pPr>
    </w:p>
    <w:p/>
    <w:p>
      <w:r>
        <w:t>采购包1（广东省文化和旅游厅2023年文化旅游推介活动承办项目）：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序号</w:t>
            </w:r>
          </w:p>
        </w:tc>
        <w:tc>
          <w:tcPr>
            <w:tcW w:w="7416" w:type="dxa"/>
            <w:gridSpan w:val="2"/>
          </w:tcPr>
          <w:p>
            <w:r>
              <w:t>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1</w:t>
            </w:r>
          </w:p>
        </w:tc>
        <w:tc>
          <w:tcPr>
            <w:tcW w:w="3178" w:type="dxa"/>
          </w:tcPr>
          <w:p>
            <w:r>
              <w:t>具有独立承担民事责任的能力</w:t>
            </w:r>
          </w:p>
        </w:tc>
        <w:tc>
          <w:tcPr>
            <w:tcW w:w="4238" w:type="dxa"/>
          </w:tcPr>
          <w:p>
            <w:r>
              <w:t>是在中华人民共和国境内注册的法人或其他组织或自然人，报价时提交有效的营业执照（或事业法人登记证或社会团体登记证或民办非企业单位登记证或身份证等相关证明）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2</w:t>
            </w:r>
          </w:p>
        </w:tc>
        <w:tc>
          <w:tcPr>
            <w:tcW w:w="3178" w:type="dxa"/>
          </w:tcPr>
          <w:p>
            <w:r>
              <w:t>有依法缴纳税收和社会保障资金的良好记录</w:t>
            </w:r>
          </w:p>
        </w:tc>
        <w:tc>
          <w:tcPr>
            <w:tcW w:w="4238" w:type="dxa"/>
          </w:tcPr>
          <w:p>
            <w:r>
              <w:t>提供《供应商资格声明函》。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3</w:t>
            </w:r>
          </w:p>
        </w:tc>
        <w:tc>
          <w:tcPr>
            <w:tcW w:w="3178" w:type="dxa"/>
          </w:tcPr>
          <w:p>
            <w:r>
              <w:t>具有良好的商业信誉和健全的财务会计制度</w:t>
            </w:r>
          </w:p>
        </w:tc>
        <w:tc>
          <w:tcPr>
            <w:tcW w:w="4238" w:type="dxa"/>
          </w:tcPr>
          <w:p>
            <w:r>
              <w:t>提供《供应商资格声明函》。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4</w:t>
            </w:r>
          </w:p>
        </w:tc>
        <w:tc>
          <w:tcPr>
            <w:tcW w:w="3178" w:type="dxa"/>
          </w:tcPr>
          <w:p>
            <w:r>
              <w:t>履行合同所必需的设备和专业技术能力</w:t>
            </w:r>
          </w:p>
        </w:tc>
        <w:tc>
          <w:tcPr>
            <w:tcW w:w="4238" w:type="dxa"/>
          </w:tcPr>
          <w:p>
            <w:r>
              <w:t>按响应文件格式填报设备及专业技术能力情况或提供《供应商资格声明函》。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5</w:t>
            </w:r>
          </w:p>
        </w:tc>
        <w:tc>
          <w:tcPr>
            <w:tcW w:w="3178" w:type="dxa"/>
          </w:tcPr>
          <w:p>
            <w:r>
              <w:t>参加采购活动前3年内，在经营活动中没有重大违法记录</w:t>
            </w:r>
          </w:p>
        </w:tc>
        <w:tc>
          <w:tcPr>
            <w:tcW w:w="4238" w:type="dxa"/>
          </w:tcPr>
          <w:p>
            <w:r>
              <w:t>供应商参加政府采购活动前三年内，在经营活动中没有重大违法记录，须提供《供应商资格声明函》。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6</w:t>
            </w:r>
          </w:p>
        </w:tc>
        <w:tc>
          <w:tcPr>
            <w:tcW w:w="3178" w:type="dxa"/>
          </w:tcPr>
          <w:p>
            <w:r>
              <w:t>信用记录</w:t>
            </w:r>
          </w:p>
        </w:tc>
        <w:tc>
          <w:tcPr>
            <w:tcW w:w="4238" w:type="dxa"/>
          </w:tcPr>
          <w:p>
            <w: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7</w:t>
            </w:r>
          </w:p>
        </w:tc>
        <w:tc>
          <w:tcPr>
            <w:tcW w:w="3178" w:type="dxa"/>
          </w:tcPr>
          <w:p>
            <w:r>
              <w:t>供应商必须符合法律、行政法规规定的其他条件</w:t>
            </w:r>
          </w:p>
        </w:tc>
        <w:tc>
          <w:tcPr>
            <w:tcW w:w="4238" w:type="dxa"/>
          </w:tcPr>
          <w:p>
            <w:r>
              <w:t>单位负责人为同一人或者存在直接控股、 管理关系的不同供应商，不得同时参加本采购项目（或采购包） 投标（响应）。 为采购项目提供整体设计、规范编制或者项目管理、监理、检测等服务的供应商，不得再参加该采购项目同一合同项下的其他采购活动。（提供《供应商资格声明函》）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8</w:t>
            </w:r>
          </w:p>
        </w:tc>
        <w:tc>
          <w:tcPr>
            <w:tcW w:w="3178" w:type="dxa"/>
          </w:tcPr>
          <w:p>
            <w:r>
              <w:t>本项目不接受联合体响应</w:t>
            </w:r>
          </w:p>
        </w:tc>
        <w:tc>
          <w:tcPr>
            <w:tcW w:w="4238" w:type="dxa"/>
          </w:tcPr>
          <w:p>
            <w:r>
              <w:t>本项目不接受联合体响应。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9</w:t>
            </w:r>
          </w:p>
        </w:tc>
        <w:tc>
          <w:tcPr>
            <w:tcW w:w="3178" w:type="dxa"/>
          </w:tcPr>
          <w:p>
            <w:r>
              <w:t>落实政府采购政策需满足的资格要求</w:t>
            </w:r>
          </w:p>
        </w:tc>
        <w:tc>
          <w:tcPr>
            <w:tcW w:w="4238" w:type="dxa"/>
          </w:tcPr>
          <w:p>
            <w:r>
              <w:t>本项目为非专门面向中小企业采购的项目，中小企业划分标准所属行业为：其他未列明行业。</w:t>
            </w:r>
          </w:p>
        </w:tc>
      </w:tr>
    </w:tbl>
    <w:p/>
    <w:p>
      <w:pPr>
        <w:ind w:firstLine="480"/>
      </w:pPr>
      <w:r>
        <w:t>表二符合性审查表：</w:t>
      </w:r>
    </w:p>
    <w:p>
      <w:pPr>
        <w:ind w:firstLine="480"/>
      </w:pPr>
    </w:p>
    <w:p/>
    <w:p>
      <w:r>
        <w:t>采购包1（广东省文化和旅游厅2023年文化旅游推介活动承办项目）：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序号</w:t>
            </w:r>
          </w:p>
        </w:tc>
        <w:tc>
          <w:tcPr>
            <w:tcW w:w="3178" w:type="dxa"/>
          </w:tcPr>
          <w:p>
            <w:r>
              <w:t>评审点要求概况</w:t>
            </w:r>
          </w:p>
        </w:tc>
        <w:tc>
          <w:tcPr>
            <w:tcW w:w="4238" w:type="dxa"/>
          </w:tcPr>
          <w:p>
            <w:r>
              <w:t>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1</w:t>
            </w:r>
          </w:p>
        </w:tc>
        <w:tc>
          <w:tcPr>
            <w:tcW w:w="3178" w:type="dxa"/>
          </w:tcPr>
          <w:p>
            <w:r>
              <w:t>最终报价金额是固定价且是唯一的，未超采购预算；单项报价未超过本项目采购单项预算。</w:t>
            </w:r>
          </w:p>
        </w:tc>
        <w:tc>
          <w:tcPr>
            <w:tcW w:w="4238" w:type="dxa"/>
          </w:tcPr>
          <w:p>
            <w:r>
              <w:t>最终报价金额是固定价且是唯一的，未超采购预算；单项报价未超过本项目采购单项预算。</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2</w:t>
            </w:r>
          </w:p>
        </w:tc>
        <w:tc>
          <w:tcPr>
            <w:tcW w:w="3178" w:type="dxa"/>
          </w:tcPr>
          <w:p>
            <w:r>
              <w:t>对标的内容、服务没有报价漏项。</w:t>
            </w:r>
          </w:p>
        </w:tc>
        <w:tc>
          <w:tcPr>
            <w:tcW w:w="4238" w:type="dxa"/>
          </w:tcPr>
          <w:p>
            <w:r>
              <w:t>对标的内容、服务没有报价漏项。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3</w:t>
            </w:r>
          </w:p>
        </w:tc>
        <w:tc>
          <w:tcPr>
            <w:tcW w:w="3178" w:type="dxa"/>
          </w:tcPr>
          <w:p>
            <w:r>
              <w:t>提交响应承诺函。报价文件完整，报价内容基本完整，无重大错漏，并按要求签署、盖章。</w:t>
            </w:r>
          </w:p>
        </w:tc>
        <w:tc>
          <w:tcPr>
            <w:tcW w:w="4238" w:type="dxa"/>
          </w:tcPr>
          <w:p>
            <w:r>
              <w:t>提交响应承诺函。报价文件完整，报价内容基本完整，无重大错漏，并按要求签署、盖章。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4</w:t>
            </w:r>
          </w:p>
        </w:tc>
        <w:tc>
          <w:tcPr>
            <w:tcW w:w="3178" w:type="dxa"/>
          </w:tcPr>
          <w:p>
            <w:r>
              <w:t>法定代表人/负责人资格证明书及授权委托书，按对应格式文件签署、盖章。</w:t>
            </w:r>
          </w:p>
        </w:tc>
        <w:tc>
          <w:tcPr>
            <w:tcW w:w="4238" w:type="dxa"/>
          </w:tcPr>
          <w:p>
            <w:r>
              <w:t>法定代表人/负责人资格证明书及授权委托书，按对应格式文件签署、盖章。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5</w:t>
            </w:r>
          </w:p>
        </w:tc>
        <w:tc>
          <w:tcPr>
            <w:tcW w:w="3178" w:type="dxa"/>
          </w:tcPr>
          <w:p>
            <w:r>
              <w:t>“★”号条款满足采购文件要求。</w:t>
            </w:r>
          </w:p>
        </w:tc>
        <w:tc>
          <w:tcPr>
            <w:tcW w:w="4238" w:type="dxa"/>
          </w:tcPr>
          <w:p>
            <w:r>
              <w:t>“★”号条款满足采购文件要求。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6</w:t>
            </w:r>
          </w:p>
        </w:tc>
        <w:tc>
          <w:tcPr>
            <w:tcW w:w="3178" w:type="dxa"/>
          </w:tcPr>
          <w:p>
            <w:r>
              <w:t>报价有效期为报价截止日起至少90天。</w:t>
            </w:r>
          </w:p>
        </w:tc>
        <w:tc>
          <w:tcPr>
            <w:tcW w:w="4238" w:type="dxa"/>
          </w:tcPr>
          <w:p>
            <w:r>
              <w:t>报价有效期为报价截止日起至少90天。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7</w:t>
            </w:r>
          </w:p>
        </w:tc>
        <w:tc>
          <w:tcPr>
            <w:tcW w:w="3178" w:type="dxa"/>
          </w:tcPr>
          <w:p>
            <w:r>
              <w:t>如出现磋商报价错误的处理原则修正后的报价,报价人按规定书面确认。</w:t>
            </w:r>
          </w:p>
        </w:tc>
        <w:tc>
          <w:tcPr>
            <w:tcW w:w="4238" w:type="dxa"/>
          </w:tcPr>
          <w:p>
            <w:r>
              <w:t>如出现磋商报价错误的处理原则修正后的报价,报价人按规定书面确认。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8</w:t>
            </w:r>
          </w:p>
        </w:tc>
        <w:tc>
          <w:tcPr>
            <w:tcW w:w="3178" w:type="dxa"/>
          </w:tcPr>
          <w:p>
            <w:r>
              <w:t>未出现视为报价人串标投标所列的情形。</w:t>
            </w:r>
          </w:p>
        </w:tc>
        <w:tc>
          <w:tcPr>
            <w:tcW w:w="4238" w:type="dxa"/>
          </w:tcPr>
          <w:p>
            <w:r>
              <w:t>未出现视为报价人串标投标所列的情形。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9</w:t>
            </w:r>
          </w:p>
        </w:tc>
        <w:tc>
          <w:tcPr>
            <w:tcW w:w="3178" w:type="dxa"/>
          </w:tcPr>
          <w:p>
            <w:r>
              <w:t>报价文件未含有采购人不可接受的附加条件。</w:t>
            </w:r>
          </w:p>
        </w:tc>
        <w:tc>
          <w:tcPr>
            <w:tcW w:w="4238" w:type="dxa"/>
          </w:tcPr>
          <w:p>
            <w:r>
              <w:t>报价文件未含有采购人不可接受的附加条件。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10</w:t>
            </w:r>
          </w:p>
        </w:tc>
        <w:tc>
          <w:tcPr>
            <w:tcW w:w="3178" w:type="dxa"/>
          </w:tcPr>
          <w:p>
            <w:r>
              <w:t>如果评审委员会认为报价人的报价明显低于其他通过符合性审查报价人的报价，有可能影响产品质量或者不能诚信履约的，将要求其在报价现场合理的时间内提供书面说明，必要时提交相关证明材料；报价人应能证明其报价合理性。</w:t>
            </w:r>
          </w:p>
        </w:tc>
        <w:tc>
          <w:tcPr>
            <w:tcW w:w="4238" w:type="dxa"/>
          </w:tcPr>
          <w:p>
            <w:r>
              <w:t>如果评审委员会认为报价人的报价明显低于其他通过符合性审查报价人的报价，有可能影响产品质量或者不能诚信履约的，将要求其在报价现场合理的时间内提供书面说明，必要时提交相关证明材料；报价人应能证明其报价合理性。</w:t>
            </w:r>
          </w:p>
        </w:tc>
      </w:tr>
    </w:tbl>
    <w:p/>
    <w:p>
      <w:r>
        <w:rPr>
          <w:b/>
          <w:sz w:val="24"/>
        </w:rPr>
        <w:t>2.响应文件澄清</w:t>
      </w:r>
    </w:p>
    <w:p>
      <w:pPr>
        <w:ind w:firstLine="480"/>
      </w:pPr>
      <w: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t>发送短信提醒或电话告知。</w:t>
      </w:r>
    </w:p>
    <w:p>
      <w:pPr>
        <w:ind w:firstLine="480"/>
      </w:pPr>
      <w:r>
        <w:t>供应商需登录广东政府采购智慧云平台项目采购系统的等候大厅，在规定时间内完成澄清（响应），并加盖电子印章。</w:t>
      </w:r>
    </w:p>
    <w:p>
      <w:pPr>
        <w:ind w:firstLine="480"/>
      </w:pPr>
      <w: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t>2.2磋商小组不接受供应商主动提出的澄清、说明或补正。</w:t>
      </w:r>
    </w:p>
    <w:p>
      <w:pPr>
        <w:ind w:firstLine="480"/>
      </w:pPr>
      <w:r>
        <w:t>2.3磋商小组对供应商提交的澄清、说明或补正有疑问的，可以要求供应商进一步澄清、说明或补正。</w:t>
      </w:r>
    </w:p>
    <w:p>
      <w:r>
        <w:rPr>
          <w:b/>
          <w:sz w:val="24"/>
        </w:rPr>
        <w:t>3.磋商</w:t>
      </w:r>
    </w:p>
    <w:p>
      <w:pPr>
        <w:ind w:firstLine="480"/>
      </w:pPr>
      <w:r>
        <w:t>3.1磋商小组所有成员应当集中与单一供应商分别进行磋商，并给予所有参加磋商的供应商平等的磋商机会。</w:t>
      </w:r>
    </w:p>
    <w:p>
      <w:pPr>
        <w:ind w:firstLine="480"/>
      </w:pPr>
      <w: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t>3.3对磋商文件作出的实质性变动是磋商文件的有效组成部分，磋商小组应当及时、同时通知所有参加磋商的供应商。</w:t>
      </w:r>
    </w:p>
    <w:p>
      <w:pPr>
        <w:ind w:firstLine="480"/>
      </w:pPr>
      <w: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t>4.1磋商结束后，磋商小组应当要求所有实质性响应的供应商在规定时间内提交最后报价。最后报价是供应商响应文件的有效组成部分。</w:t>
      </w:r>
    </w:p>
    <w:p>
      <w:pPr>
        <w:ind w:firstLine="480"/>
      </w:pPr>
      <w:r>
        <w:t>4.2已提交响应文件的供应商，在提交最后报价之前，可以根据磋商情况退出磋商。</w:t>
      </w:r>
    </w:p>
    <w:p>
      <w:pPr>
        <w:ind w:firstLine="480"/>
      </w:pPr>
      <w:r>
        <w:t>4.3除法规规定的特殊性情形外，提交最后报价的供应商不得少于3家。</w:t>
      </w:r>
    </w:p>
    <w:p>
      <w:r>
        <w:rPr>
          <w:b/>
          <w:sz w:val="24"/>
        </w:rPr>
        <w:t>5.详细评审</w:t>
      </w:r>
    </w:p>
    <w:p>
      <w:pPr>
        <w:ind w:firstLine="480"/>
      </w:pPr>
    </w:p>
    <w:p/>
    <w:p/>
    <w:p>
      <w:r>
        <w:t>采购包1(广东省文化和旅游厅2023年文化旅游推介活动承办项目):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评审因素</w:t>
            </w:r>
          </w:p>
        </w:tc>
        <w:tc>
          <w:tcPr>
            <w:tcW w:w="7383" w:type="dxa"/>
            <w:gridSpan w:val="2"/>
          </w:tcPr>
          <w:p>
            <w:pPr>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分值构成</w:t>
            </w:r>
          </w:p>
        </w:tc>
        <w:tc>
          <w:tcPr>
            <w:tcW w:w="7383" w:type="dxa"/>
            <w:gridSpan w:val="2"/>
          </w:tcPr>
          <w:p>
            <w:r>
              <w:t>商务部分30.0分</w:t>
            </w:r>
          </w:p>
          <w:p>
            <w:r>
              <w:t>技术部分60.0分</w:t>
            </w:r>
          </w:p>
          <w:p>
            <w:r>
              <w:t>报价得分10.0分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jc w:val="center"/>
            </w:pPr>
            <w:r>
              <w:t>技术部分</w:t>
            </w:r>
          </w:p>
        </w:tc>
        <w:tc>
          <w:tcPr>
            <w:tcW w:w="2307" w:type="dxa"/>
          </w:tcPr>
          <w:p>
            <w:pPr>
              <w:jc w:val="left"/>
            </w:pPr>
            <w:r>
              <w:t>对项目的理解 (7.0分)，（等次分值选择：0.0;1.0;4.0;7.0;）</w:t>
            </w:r>
          </w:p>
        </w:tc>
        <w:tc>
          <w:tcPr>
            <w:tcW w:w="5076" w:type="dxa"/>
          </w:tcPr>
          <w:p>
            <w:pPr>
              <w:jc w:val="left"/>
            </w:pPr>
            <w:r>
              <w:t>根据供应商对项目理解的情况进行评审： 1. 准确把握项目目标，对项目重点难点分析到位，并能对项目要求进行正确和合理的阐述，完全满足且优于用户需求，得7分； 2. 基本把握项目目标，对项目重点难点进行分析，并能对项目要求进行基本阐述， 满足用户需求得4分； 3. 对项目理解一般，认识一般,未能对项目要求进行简单阐述，基本满足用户需求，得1分。  4. 完全没有相关内容的，不得分。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jc w:val="left"/>
            </w:pPr>
            <w:r>
              <w:t>推介会活动整体策划方案 (15.0分)，（等次分值选择：0.0;5.0;10.0;15.0;）</w:t>
            </w:r>
          </w:p>
        </w:tc>
        <w:tc>
          <w:tcPr>
            <w:tcW w:w="5076" w:type="dxa"/>
          </w:tcPr>
          <w:p>
            <w:pPr>
              <w:jc w:val="left"/>
            </w:pPr>
            <w:r>
              <w:t>根据各响应供应商针对本项目的各项详细活动策划方案（包括嘉宾邀请及接待服务方案）的可行性、细致程度、具体程度等进行评审：  1.方案内容全面完善、细致、切合项目实际、可操作性强，满足且优于采购需求，得15分； 2.方案内容较具体，比较切合项目实际，可操作性较强，完全满足采购需求，得10分； 3.方案内容不完善，不太切合项目实际，操作性差，不能完全满足采购需求，得5分； 4.未提供，不得分。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jc w:val="left"/>
            </w:pPr>
            <w:r>
              <w:t>会场活动实施方案 (18.0分)，（等次分值选择：0.0;1.0;6.0;12.0;18.0;）</w:t>
            </w:r>
          </w:p>
        </w:tc>
        <w:tc>
          <w:tcPr>
            <w:tcW w:w="5076" w:type="dxa"/>
          </w:tcPr>
          <w:p>
            <w:pPr>
              <w:jc w:val="left"/>
            </w:pPr>
            <w:r>
              <w:t>包括但不仅限于西安市、青岛市、哈尔滨市3场推介会会场租赁及施工和搭建以及设备、物料的租赁、采购和安装方案；会场租赁及施工和搭建；设备、物料的租赁、采购和安装；舞台背景板设计、舞台声光电效果、稿件及PPT的设计制作、节目表演、活动执行、场控、拍摄、主持人、会议相关物料制作方案等： 1.方案设计合理，可行性强，对场地布置工作具有很强的指导作用，得18分；  2.方案设计较合理，可行性较强，对场地布置工作具有较强的指导作用，得12分； 3.方案设计基本合理，基本可行，对场地布置工作具有指导作用，得6分； 4.方案设计不够合理，可行性较弱，对场地布置工作指导作用较弱，得1分；  5.无或其他不得分。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jc w:val="left"/>
            </w:pPr>
            <w:r>
              <w:t>质量保障措施 (8.0分)，（等次分值选择：0.0;2.0;4.0;6.0;8.0;）</w:t>
            </w:r>
          </w:p>
        </w:tc>
        <w:tc>
          <w:tcPr>
            <w:tcW w:w="5076" w:type="dxa"/>
          </w:tcPr>
          <w:p>
            <w:pPr>
              <w:jc w:val="left"/>
            </w:pPr>
            <w:r>
              <w:t>根据各响应供应商针对本项目的各项详细质量保障措施（包括礼仪及工作人员的现场保障及全流程保障方案等）的可行性、细致程度、具体程度等进行评审：1.供应商对开展相关工作采取的质量保障措施全面、合理，服务承诺好的，得8分；  2.供应商对开展相关工作采取的质量保障措施较全面、较合理，服务承诺较好的，得6分；  3.供应商对开展相关工作采取的质量保障措施基本全面、基本合理，服务承诺一般的，得4分；  4.供应商对开展相关工作采取的质量保障措施不全面、不合理，服务承诺差，得2分； 5.不提供不得分。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jc w:val="left"/>
            </w:pPr>
            <w:r>
              <w:t>宣传推广方案 (12.0分)，（等次分值选择：0.0;1.0;4.0;8.0;12.0;）</w:t>
            </w:r>
          </w:p>
        </w:tc>
        <w:tc>
          <w:tcPr>
            <w:tcW w:w="5076" w:type="dxa"/>
          </w:tcPr>
          <w:p>
            <w:pPr>
              <w:jc w:val="left"/>
            </w:pPr>
            <w:r>
              <w:t>包括但不仅限于宣传片制作、媒体宣传、宣传推广活动的策划和实施、成果整理等内容： 1.针对本项目特点分析提出推广构思、宣传主线并给出有效宣传方案，推广构思新颖巧妙、宣传主线科学合理的，得12分； 2.针对本项目特点分析提出推广构思、宣传主线并给出较有效宣传方案，推广构思较新颖巧妙、宣传主线较科学合理的，得8分； 3.针对本项目特点分析提出推广构思、宣传主线并给出一般的宣传方案，推广构思一般、宣传主线一般的，得4分； 4.宣传方案差，推广构思差、宣传主线不科学合理的，得1分； 5.不提供不得分。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jc w:val="center"/>
            </w:pPr>
            <w:r>
              <w:t>商务部分</w:t>
            </w:r>
          </w:p>
        </w:tc>
        <w:tc>
          <w:tcPr>
            <w:tcW w:w="2307" w:type="dxa"/>
          </w:tcPr>
          <w:p>
            <w:pPr>
              <w:jc w:val="left"/>
            </w:pPr>
            <w:r>
              <w:t>同类项目业绩 (18.0分)</w:t>
            </w:r>
          </w:p>
        </w:tc>
        <w:tc>
          <w:tcPr>
            <w:tcW w:w="5076" w:type="dxa"/>
          </w:tcPr>
          <w:p>
            <w:pPr>
              <w:jc w:val="left"/>
            </w:pPr>
            <w:r>
              <w:t>供应商2020年1月1日（以合同签订时间为准）至今承接过与国内文化或旅游相关的展会、推介活动项目服务同类项目业绩的，每提供一份得3分，最高得18分。【注：须提供合同关键页（含签订合同双方的单位名称、合同项目名称、项目标的内容、含签订合同双方的落款盖章、签订日期的关键页）复印件作为证明材料，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jc w:val="left"/>
            </w:pPr>
            <w:r>
              <w:t>媒体资源 (2.0分)</w:t>
            </w:r>
          </w:p>
        </w:tc>
        <w:tc>
          <w:tcPr>
            <w:tcW w:w="5076" w:type="dxa"/>
          </w:tcPr>
          <w:p>
            <w:pPr>
              <w:jc w:val="left"/>
            </w:pPr>
            <w:r>
              <w:t>1、响应供应商具有和传统媒体(报纸/杂志/广播/电视)合作资源，每提供一份得1分，最高得1分。  2、响应供应商具有和新媒体平台资源的（如网络媒体或移动端媒体等）合作资源，每提供一份得1分，最高得1分。【注：需提供相关证明材料或者投入本项目使用的承诺函，不提供不得分】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jc w:val="left"/>
            </w:pPr>
            <w:r>
              <w:t>实施团队 (10.0分)</w:t>
            </w:r>
          </w:p>
        </w:tc>
        <w:tc>
          <w:tcPr>
            <w:tcW w:w="5076" w:type="dxa"/>
          </w:tcPr>
          <w:p>
            <w:pPr>
              <w:jc w:val="left"/>
            </w:pPr>
            <w:r>
              <w:t>拟投入本项的实施团队情况： 项目团队成员具备中文、新闻、广告、设计、网络、计算机、通信等相关专业学历或职称的：每有1人具备本科（或以上）学历或中级职称（或以上）得1分，本小项最高得10分。【注：（1）上述人员提供职称证书、学历证书复印件并加盖公章。（2）须同时还须提供上述人员清单（须体现人员名称及工作职能）及上述人员在供应商单位任职的证明材料（如劳动合同或加盖政府有关部门印章响应截止前6个月内任意1个月的：供应商本单位缴纳社保的社会保险参保人员证明）复印件加盖投标人公章作为佐证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投标报价</w:t>
            </w:r>
          </w:p>
        </w:tc>
        <w:tc>
          <w:tcPr>
            <w:tcW w:w="2307" w:type="dxa"/>
          </w:tcPr>
          <w:p>
            <w:pPr>
              <w:jc w:val="left"/>
            </w:pPr>
            <w:r>
              <w:t>投标报价得分 (10.0分)</w:t>
            </w:r>
          </w:p>
        </w:tc>
        <w:tc>
          <w:tcPr>
            <w:tcW w:w="5076" w:type="dxa"/>
          </w:tcPr>
          <w:p>
            <w:pPr>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t>采购包1：</w:t>
      </w:r>
    </w:p>
    <w:p/>
    <w:p>
      <w: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以此类推（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t>（1）评审期间，供应商没有按磋商小组的要求提交法定代表人或其委托代理人签字的澄清、说明、补正或改变了响应文件的实质性内容的。</w:t>
      </w:r>
    </w:p>
    <w:p>
      <w:pPr>
        <w:ind w:firstLine="480"/>
      </w:pPr>
      <w:r>
        <w:t>（2）响应文件提供虚假材料的。</w:t>
      </w:r>
    </w:p>
    <w:p>
      <w:pPr>
        <w:ind w:firstLine="480"/>
      </w:pPr>
      <w:r>
        <w:t>（3）供应商以他人名义响应、串通响应、以行贿手段谋取成交或者以其他弄虚作假方式响应的。</w:t>
      </w:r>
    </w:p>
    <w:p>
      <w:pPr>
        <w:ind w:firstLine="480"/>
      </w:pPr>
      <w:r>
        <w:t>（4）供应商对采购人、采购代理机构、磋商小组及其工作人员施加影响，有碍招标公平、公正的。</w:t>
      </w:r>
    </w:p>
    <w:p>
      <w:pPr>
        <w:ind w:firstLine="480"/>
      </w:pPr>
      <w:r>
        <w:t>（5）响应文件含有采购人不能接受的附加条件的。</w:t>
      </w:r>
    </w:p>
    <w:p>
      <w:pPr>
        <w:ind w:firstLine="480"/>
      </w:pPr>
      <w:r>
        <w:t>（6）法律、法规和磋商文件规定的其他无效情形。</w:t>
      </w:r>
    </w:p>
    <w:p>
      <w:pPr>
        <w:ind w:firstLine="480"/>
      </w:pPr>
    </w:p>
    <w:p>
      <w: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type="textWrapping"/>
      </w:r>
      <w:r>
        <w:br w:type="textWrapping"/>
      </w:r>
      <w:r>
        <w:br w:type="textWrapping"/>
      </w:r>
      <w:r>
        <w:br w:type="textWrapping"/>
      </w:r>
      <w:r>
        <w:br w:type="textWrapping"/>
      </w:r>
      <w:r>
        <w:br w:type="textWrapping"/>
      </w:r>
      <w:r>
        <w:br w:type="textWrapping"/>
      </w:r>
      <w:r>
        <w:br w:type="textWrapping"/>
      </w:r>
      <w:r>
        <w:rPr>
          <w:color w:val="222222"/>
          <w:sz w:val="27"/>
        </w:rPr>
        <w:t xml:space="preserve"> </w:t>
      </w:r>
    </w:p>
    <w:p>
      <w:pPr>
        <w:jc w:val="center"/>
      </w:pPr>
      <w:r>
        <w:rPr>
          <w:color w:val="222222"/>
          <w:sz w:val="28"/>
        </w:rPr>
        <w:t>采购计划编号：</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type="textWrapping"/>
      </w:r>
      <w:r>
        <w:rPr>
          <w:color w:val="222222"/>
          <w:sz w:val="27"/>
        </w:rPr>
        <w:t xml:space="preserve"> </w:t>
      </w:r>
    </w:p>
    <w:p>
      <w:pPr>
        <w:jc w:val="both"/>
      </w:pPr>
      <w:r>
        <w:rPr>
          <w:sz w:val="21"/>
        </w:rPr>
        <w:t>甲  方：广东省文化和旅游厅</w:t>
      </w:r>
      <w:r>
        <w:br w:type="textWrapping"/>
      </w:r>
      <w:r>
        <w:rPr>
          <w:sz w:val="21"/>
        </w:rPr>
        <w:t xml:space="preserve">电  话：              传真：         地址：                    </w:t>
      </w:r>
      <w:r>
        <w:br w:type="textWrapping"/>
      </w:r>
      <w:r>
        <w:rPr>
          <w:sz w:val="21"/>
        </w:rPr>
        <w:t xml:space="preserve">乙  方：                </w:t>
      </w:r>
      <w:r>
        <w:br w:type="textWrapping"/>
      </w:r>
      <w:r>
        <w:rPr>
          <w:sz w:val="21"/>
        </w:rPr>
        <w:t xml:space="preserve">电  话：              传真：         地址：                    </w:t>
      </w:r>
    </w:p>
    <w:p>
      <w:pPr>
        <w:ind w:firstLine="420"/>
        <w:jc w:val="both"/>
      </w:pPr>
      <w:r>
        <w:rPr>
          <w:sz w:val="21"/>
        </w:rPr>
        <w:t>根据广东省文化和旅游厅2023年文化旅游推介活动承办项目  的采购结果，按照《中华人民共和国政府采购法》、《中华人民共和国政府采购法实施条例》、《中华人民共和国民法典》的相关规定，经双方协商，本着平等互利和诚实信用的原则，一致同意签订本合同如下。</w:t>
      </w:r>
      <w:r>
        <w:br w:type="textWrapping"/>
      </w:r>
      <w:r>
        <w:rPr>
          <w:sz w:val="21"/>
        </w:rPr>
        <w:t>一、合同金额</w:t>
      </w:r>
      <w:r>
        <w:br w:type="textWrapping"/>
      </w:r>
      <w:r>
        <w:rPr>
          <w:sz w:val="21"/>
        </w:rPr>
        <w:t xml:space="preserve">  合同金额为（大写）：           元（¥             元）人民币。</w:t>
      </w:r>
      <w:r>
        <w:br w:type="textWrapping"/>
      </w:r>
      <w:r>
        <w:rPr>
          <w:sz w:val="21"/>
        </w:rPr>
        <w:t>二、服务范围</w:t>
      </w:r>
      <w:r>
        <w:br w:type="textWrapping"/>
      </w:r>
      <w:r>
        <w:rPr>
          <w:sz w:val="21"/>
        </w:rPr>
        <w:t>（一）项目概况</w:t>
      </w:r>
      <w:r>
        <w:br w:type="textWrapping"/>
      </w:r>
      <w:r>
        <w:rPr>
          <w:sz w:val="21"/>
        </w:rPr>
        <w:t xml:space="preserve">  广东省文化和旅游厅委托乙方开展广东省文化和旅游厅2023年文化旅游推介活动承办项目，有关事项如下：</w:t>
      </w:r>
      <w:r>
        <w:br w:type="textWrapping"/>
      </w:r>
      <w:r>
        <w:rPr>
          <w:sz w:val="21"/>
        </w:rPr>
        <w:t xml:space="preserve">  1.项目名称及内容：</w:t>
      </w:r>
      <w:r>
        <w:br w:type="textWrapping"/>
      </w:r>
      <w:r>
        <w:rPr>
          <w:sz w:val="21"/>
        </w:rPr>
        <w:t xml:space="preserve">  1.1项目名称：广东省文化和旅游厅2023年文化旅游推介活动承办项目</w:t>
      </w:r>
      <w:r>
        <w:br w:type="textWrapping"/>
      </w:r>
      <w:r>
        <w:rPr>
          <w:sz w:val="21"/>
        </w:rPr>
        <w:t xml:space="preserve">  1.2项目概况：为宣传推广广东优质文化旅游资源，提升广东文化旅游形象，甲方将于今年7月、9月、12月，分别组织各地市赴西安、青岛、哈尔滨举办3场文化旅游宣传推介活动，宣传推介广东夏季、秋季、冬季旅游资源和产品，提升“活力广东 时尚湾区”品牌美誉度和影响力。为确保推介工作顺利开展，甲方拟与有关专业推广策划机构合作，开展推介活动筹办工作。</w:t>
      </w:r>
      <w:r>
        <w:br w:type="textWrapping"/>
      </w:r>
      <w:r>
        <w:rPr>
          <w:sz w:val="21"/>
        </w:rPr>
        <w:t>（二服务内容概况、服务地点及时间要求：</w:t>
      </w:r>
      <w:r>
        <w:br w:type="textWrapping"/>
      </w:r>
      <w:r>
        <w:rPr>
          <w:sz w:val="21"/>
        </w:rPr>
        <w:t xml:space="preserve">    供应商需在西安、青岛、哈尔滨各举办一场“活力广东  时尚湾区”2023广东文化和旅游推介会。供应商负责策划、组织、实施及配套宣传等工作，具体内容和要求如下:</w:t>
      </w:r>
    </w:p>
    <w:p>
      <w:pPr>
        <w:ind w:firstLine="420"/>
        <w:jc w:val="both"/>
      </w:pPr>
      <w:r>
        <w:rPr>
          <w:sz w:val="21"/>
        </w:rPr>
        <w:t>活动主题：“活力广东  时尚湾区”2023广东文化和旅游推介会</w:t>
      </w:r>
    </w:p>
    <w:p>
      <w:pPr>
        <w:ind w:firstLine="420"/>
        <w:jc w:val="both"/>
      </w:pPr>
      <w:r>
        <w:rPr>
          <w:sz w:val="21"/>
        </w:rPr>
        <w:t>活动时间：2023年7下旬、9月、12月</w:t>
      </w:r>
    </w:p>
    <w:p>
      <w:pPr>
        <w:ind w:firstLine="420"/>
        <w:jc w:val="both"/>
      </w:pPr>
      <w:r>
        <w:rPr>
          <w:sz w:val="21"/>
        </w:rPr>
        <w:t>活动地点：西安市、青岛市、哈尔滨市。</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80"/>
        <w:gridCol w:w="1349"/>
        <w:gridCol w:w="1048"/>
        <w:gridCol w:w="1038"/>
        <w:gridCol w:w="1884"/>
        <w:gridCol w:w="230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0"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序号</w:t>
            </w:r>
          </w:p>
        </w:tc>
        <w:tc>
          <w:tcPr>
            <w:tcW w:w="1349"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活动名称</w:t>
            </w:r>
          </w:p>
          <w:p>
            <w:pPr>
              <w:jc w:val="center"/>
            </w:pPr>
            <w:r>
              <w:rPr>
                <w:b/>
                <w:sz w:val="21"/>
              </w:rPr>
              <w:t>（初定）</w:t>
            </w:r>
          </w:p>
        </w:tc>
        <w:tc>
          <w:tcPr>
            <w:tcW w:w="1048"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活动时间</w:t>
            </w:r>
          </w:p>
        </w:tc>
        <w:tc>
          <w:tcPr>
            <w:tcW w:w="1038"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活动地点</w:t>
            </w:r>
          </w:p>
        </w:tc>
        <w:tc>
          <w:tcPr>
            <w:tcW w:w="1884"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活动举办方式</w:t>
            </w:r>
          </w:p>
        </w:tc>
        <w:tc>
          <w:tcPr>
            <w:tcW w:w="2303" w:type="dxa"/>
            <w:tcBorders>
              <w:top w:val="single" w:color="000000" w:sz="4" w:space="0"/>
              <w:left w:val="single" w:color="000000" w:sz="4" w:space="0"/>
              <w:bottom w:val="single" w:color="000000" w:sz="4" w:space="0"/>
              <w:right w:val="single" w:color="000000" w:sz="4" w:space="0"/>
            </w:tcBorders>
            <w:vAlign w:val="top"/>
          </w:tcPr>
          <w:p>
            <w:pPr>
              <w:jc w:val="center"/>
            </w:pPr>
            <w:r>
              <w:rPr>
                <w:b/>
                <w:sz w:val="21"/>
              </w:rPr>
              <w:t>宣传推介重点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80" w:type="dxa"/>
            <w:tcBorders>
              <w:top w:val="nil"/>
              <w:left w:val="single" w:color="000000" w:sz="4" w:space="0"/>
              <w:bottom w:val="single" w:color="000000" w:sz="4" w:space="0"/>
              <w:right w:val="single" w:color="000000" w:sz="4" w:space="0"/>
            </w:tcBorders>
            <w:vAlign w:val="top"/>
          </w:tcPr>
          <w:p>
            <w:pPr>
              <w:jc w:val="both"/>
            </w:pPr>
            <w:r>
              <w:rPr>
                <w:sz w:val="21"/>
              </w:rPr>
              <w:t>1</w:t>
            </w:r>
          </w:p>
        </w:tc>
        <w:tc>
          <w:tcPr>
            <w:tcW w:w="1349" w:type="dxa"/>
            <w:tcBorders>
              <w:top w:val="nil"/>
              <w:left w:val="single" w:color="000000" w:sz="4" w:space="0"/>
              <w:bottom w:val="single" w:color="000000" w:sz="4" w:space="0"/>
              <w:right w:val="single" w:color="000000" w:sz="4" w:space="0"/>
            </w:tcBorders>
            <w:vAlign w:val="top"/>
          </w:tcPr>
          <w:p>
            <w:pPr>
              <w:jc w:val="both"/>
            </w:pPr>
            <w:r>
              <w:rPr>
                <w:sz w:val="21"/>
              </w:rPr>
              <w:t>2023广东文化旅游夏季推介会</w:t>
            </w:r>
          </w:p>
        </w:tc>
        <w:tc>
          <w:tcPr>
            <w:tcW w:w="1048" w:type="dxa"/>
            <w:tcBorders>
              <w:top w:val="nil"/>
              <w:left w:val="single" w:color="000000" w:sz="4" w:space="0"/>
              <w:bottom w:val="single" w:color="000000" w:sz="4" w:space="0"/>
              <w:right w:val="single" w:color="000000" w:sz="4" w:space="0"/>
            </w:tcBorders>
            <w:vAlign w:val="top"/>
          </w:tcPr>
          <w:p>
            <w:pPr>
              <w:jc w:val="both"/>
            </w:pPr>
            <w:r>
              <w:rPr>
                <w:sz w:val="21"/>
              </w:rPr>
              <w:t>2023年7月下旬</w:t>
            </w:r>
          </w:p>
        </w:tc>
        <w:tc>
          <w:tcPr>
            <w:tcW w:w="1038" w:type="dxa"/>
            <w:tcBorders>
              <w:top w:val="nil"/>
              <w:left w:val="single" w:color="000000" w:sz="4" w:space="0"/>
              <w:bottom w:val="single" w:color="000000" w:sz="4" w:space="0"/>
              <w:right w:val="single" w:color="000000" w:sz="4" w:space="0"/>
            </w:tcBorders>
            <w:vAlign w:val="top"/>
          </w:tcPr>
          <w:p>
            <w:pPr>
              <w:jc w:val="both"/>
            </w:pPr>
            <w:r>
              <w:rPr>
                <w:sz w:val="21"/>
              </w:rPr>
              <w:t>陕西西安</w:t>
            </w:r>
          </w:p>
        </w:tc>
        <w:tc>
          <w:tcPr>
            <w:tcW w:w="1884" w:type="dxa"/>
            <w:tcBorders>
              <w:top w:val="nil"/>
              <w:left w:val="single" w:color="000000" w:sz="4" w:space="0"/>
              <w:bottom w:val="single" w:color="000000" w:sz="4" w:space="0"/>
              <w:right w:val="single" w:color="000000" w:sz="4" w:space="0"/>
            </w:tcBorders>
            <w:vAlign w:val="top"/>
          </w:tcPr>
          <w:p>
            <w:pPr>
              <w:jc w:val="both"/>
            </w:pPr>
            <w:r>
              <w:rPr>
                <w:sz w:val="21"/>
              </w:rPr>
              <w:t>举办推介会、业界交流、文化旅游产品展示、文艺表演等，邀请当地业界、媒体和公众参与</w:t>
            </w:r>
          </w:p>
        </w:tc>
        <w:tc>
          <w:tcPr>
            <w:tcW w:w="2303" w:type="dxa"/>
            <w:tcBorders>
              <w:top w:val="nil"/>
              <w:left w:val="single" w:color="000000" w:sz="4" w:space="0"/>
              <w:bottom w:val="single" w:color="000000" w:sz="4" w:space="0"/>
              <w:right w:val="single" w:color="000000" w:sz="4" w:space="0"/>
            </w:tcBorders>
            <w:vAlign w:val="top"/>
          </w:tcPr>
          <w:p>
            <w:pPr>
              <w:jc w:val="both"/>
            </w:pPr>
            <w:r>
              <w:rPr>
                <w:sz w:val="21"/>
              </w:rPr>
              <w:t>广东夏季旅游产品，主要包括滨海旅游、湾区都市风情等资源产品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0" w:type="dxa"/>
            <w:tcBorders>
              <w:top w:val="nil"/>
              <w:left w:val="single" w:color="000000" w:sz="4" w:space="0"/>
              <w:bottom w:val="single" w:color="000000" w:sz="4" w:space="0"/>
              <w:right w:val="single" w:color="000000" w:sz="4" w:space="0"/>
            </w:tcBorders>
            <w:vAlign w:val="top"/>
          </w:tcPr>
          <w:p>
            <w:pPr>
              <w:jc w:val="both"/>
            </w:pPr>
            <w:r>
              <w:rPr>
                <w:sz w:val="21"/>
              </w:rPr>
              <w:t>2</w:t>
            </w:r>
          </w:p>
        </w:tc>
        <w:tc>
          <w:tcPr>
            <w:tcW w:w="1349" w:type="dxa"/>
            <w:tcBorders>
              <w:top w:val="nil"/>
              <w:left w:val="single" w:color="000000" w:sz="4" w:space="0"/>
              <w:bottom w:val="single" w:color="000000" w:sz="4" w:space="0"/>
              <w:right w:val="single" w:color="000000" w:sz="4" w:space="0"/>
            </w:tcBorders>
            <w:vAlign w:val="top"/>
          </w:tcPr>
          <w:p>
            <w:pPr>
              <w:jc w:val="both"/>
            </w:pPr>
            <w:r>
              <w:rPr>
                <w:sz w:val="21"/>
              </w:rPr>
              <w:t>2023广东文化旅游秋季推介会</w:t>
            </w:r>
          </w:p>
        </w:tc>
        <w:tc>
          <w:tcPr>
            <w:tcW w:w="1048" w:type="dxa"/>
            <w:tcBorders>
              <w:top w:val="nil"/>
              <w:left w:val="single" w:color="000000" w:sz="4" w:space="0"/>
              <w:bottom w:val="single" w:color="000000" w:sz="4" w:space="0"/>
              <w:right w:val="single" w:color="000000" w:sz="4" w:space="0"/>
            </w:tcBorders>
            <w:vAlign w:val="top"/>
          </w:tcPr>
          <w:p>
            <w:pPr>
              <w:jc w:val="both"/>
            </w:pPr>
            <w:r>
              <w:rPr>
                <w:sz w:val="21"/>
              </w:rPr>
              <w:t>2023年9月中下旬</w:t>
            </w:r>
          </w:p>
        </w:tc>
        <w:tc>
          <w:tcPr>
            <w:tcW w:w="1038" w:type="dxa"/>
            <w:tcBorders>
              <w:top w:val="nil"/>
              <w:left w:val="single" w:color="000000" w:sz="4" w:space="0"/>
              <w:bottom w:val="single" w:color="000000" w:sz="4" w:space="0"/>
              <w:right w:val="single" w:color="000000" w:sz="4" w:space="0"/>
            </w:tcBorders>
            <w:vAlign w:val="top"/>
          </w:tcPr>
          <w:p>
            <w:pPr>
              <w:jc w:val="both"/>
            </w:pPr>
            <w:r>
              <w:rPr>
                <w:sz w:val="21"/>
              </w:rPr>
              <w:t>山东青岛</w:t>
            </w:r>
          </w:p>
        </w:tc>
        <w:tc>
          <w:tcPr>
            <w:tcW w:w="1884" w:type="dxa"/>
            <w:tcBorders>
              <w:top w:val="nil"/>
              <w:left w:val="single" w:color="000000" w:sz="4" w:space="0"/>
              <w:bottom w:val="single" w:color="000000" w:sz="4" w:space="0"/>
              <w:right w:val="single" w:color="000000" w:sz="4" w:space="0"/>
            </w:tcBorders>
            <w:vAlign w:val="top"/>
          </w:tcPr>
          <w:p>
            <w:pPr>
              <w:jc w:val="both"/>
            </w:pPr>
            <w:r>
              <w:rPr>
                <w:sz w:val="21"/>
              </w:rPr>
              <w:t>举办推介会、业界交流、文化旅游产品展示、文艺表演等，邀请当地业界、媒体和公众参与</w:t>
            </w:r>
          </w:p>
        </w:tc>
        <w:tc>
          <w:tcPr>
            <w:tcW w:w="2303" w:type="dxa"/>
            <w:tcBorders>
              <w:top w:val="nil"/>
              <w:left w:val="single" w:color="000000" w:sz="4" w:space="0"/>
              <w:bottom w:val="single" w:color="000000" w:sz="4" w:space="0"/>
              <w:right w:val="single" w:color="000000" w:sz="4" w:space="0"/>
            </w:tcBorders>
            <w:vAlign w:val="top"/>
          </w:tcPr>
          <w:p>
            <w:pPr>
              <w:jc w:val="both"/>
            </w:pPr>
            <w:r>
              <w:rPr>
                <w:sz w:val="21"/>
              </w:rPr>
              <w:t>广东秋季旅游产品，主要包括乡村旅游、红色旅游、休闲度假等资源产品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0" w:type="dxa"/>
            <w:tcBorders>
              <w:top w:val="nil"/>
              <w:left w:val="single" w:color="000000" w:sz="4" w:space="0"/>
              <w:bottom w:val="single" w:color="000000" w:sz="4" w:space="0"/>
              <w:right w:val="single" w:color="000000" w:sz="4" w:space="0"/>
            </w:tcBorders>
            <w:vAlign w:val="top"/>
          </w:tcPr>
          <w:p>
            <w:pPr>
              <w:jc w:val="both"/>
            </w:pPr>
            <w:r>
              <w:rPr>
                <w:sz w:val="21"/>
              </w:rPr>
              <w:t>3</w:t>
            </w:r>
          </w:p>
        </w:tc>
        <w:tc>
          <w:tcPr>
            <w:tcW w:w="1349" w:type="dxa"/>
            <w:tcBorders>
              <w:top w:val="nil"/>
              <w:left w:val="single" w:color="000000" w:sz="4" w:space="0"/>
              <w:bottom w:val="single" w:color="000000" w:sz="4" w:space="0"/>
              <w:right w:val="single" w:color="000000" w:sz="4" w:space="0"/>
            </w:tcBorders>
            <w:vAlign w:val="top"/>
          </w:tcPr>
          <w:p>
            <w:pPr>
              <w:jc w:val="both"/>
            </w:pPr>
            <w:r>
              <w:rPr>
                <w:sz w:val="21"/>
              </w:rPr>
              <w:t>2023广东文化旅游冬季推介会</w:t>
            </w:r>
          </w:p>
        </w:tc>
        <w:tc>
          <w:tcPr>
            <w:tcW w:w="1048" w:type="dxa"/>
            <w:tcBorders>
              <w:top w:val="nil"/>
              <w:left w:val="single" w:color="000000" w:sz="4" w:space="0"/>
              <w:bottom w:val="single" w:color="000000" w:sz="4" w:space="0"/>
              <w:right w:val="single" w:color="000000" w:sz="4" w:space="0"/>
            </w:tcBorders>
            <w:vAlign w:val="top"/>
          </w:tcPr>
          <w:p>
            <w:pPr>
              <w:jc w:val="both"/>
            </w:pPr>
            <w:r>
              <w:rPr>
                <w:sz w:val="21"/>
              </w:rPr>
              <w:t>2023年12月上旬</w:t>
            </w:r>
          </w:p>
        </w:tc>
        <w:tc>
          <w:tcPr>
            <w:tcW w:w="1038" w:type="dxa"/>
            <w:tcBorders>
              <w:top w:val="nil"/>
              <w:left w:val="single" w:color="000000" w:sz="4" w:space="0"/>
              <w:bottom w:val="single" w:color="000000" w:sz="4" w:space="0"/>
              <w:right w:val="single" w:color="000000" w:sz="4" w:space="0"/>
            </w:tcBorders>
            <w:vAlign w:val="top"/>
          </w:tcPr>
          <w:p>
            <w:pPr>
              <w:jc w:val="both"/>
            </w:pPr>
            <w:r>
              <w:rPr>
                <w:sz w:val="21"/>
              </w:rPr>
              <w:t>黑龙江哈尔滨</w:t>
            </w:r>
          </w:p>
        </w:tc>
        <w:tc>
          <w:tcPr>
            <w:tcW w:w="1884" w:type="dxa"/>
            <w:tcBorders>
              <w:top w:val="nil"/>
              <w:left w:val="single" w:color="000000" w:sz="4" w:space="0"/>
              <w:bottom w:val="single" w:color="000000" w:sz="4" w:space="0"/>
              <w:right w:val="single" w:color="000000" w:sz="4" w:space="0"/>
            </w:tcBorders>
            <w:vAlign w:val="top"/>
          </w:tcPr>
          <w:p>
            <w:pPr>
              <w:jc w:val="both"/>
            </w:pPr>
            <w:r>
              <w:rPr>
                <w:sz w:val="21"/>
              </w:rPr>
              <w:t>举办推介会、业界交流、文化旅游产品展示、文艺表演等，邀请当地业界、媒体和公众参与</w:t>
            </w:r>
          </w:p>
        </w:tc>
        <w:tc>
          <w:tcPr>
            <w:tcW w:w="2303" w:type="dxa"/>
            <w:tcBorders>
              <w:top w:val="nil"/>
              <w:left w:val="single" w:color="000000" w:sz="4" w:space="0"/>
              <w:bottom w:val="single" w:color="000000" w:sz="4" w:space="0"/>
              <w:right w:val="single" w:color="000000" w:sz="4" w:space="0"/>
            </w:tcBorders>
            <w:vAlign w:val="top"/>
          </w:tcPr>
          <w:p>
            <w:pPr>
              <w:jc w:val="both"/>
            </w:pPr>
            <w:r>
              <w:rPr>
                <w:sz w:val="21"/>
              </w:rPr>
              <w:t>广东冬季旅游产品，主要包括休闲度假、温泉康养、过年节庆等文化旅游资源产品</w:t>
            </w:r>
          </w:p>
        </w:tc>
      </w:tr>
    </w:tbl>
    <w:p>
      <w:pPr>
        <w:ind w:firstLine="420"/>
        <w:jc w:val="both"/>
      </w:pPr>
      <w:r>
        <w:rPr>
          <w:sz w:val="21"/>
        </w:rPr>
        <w:t>（三）项目具体服务要求</w:t>
      </w:r>
    </w:p>
    <w:p>
      <w:pPr>
        <w:jc w:val="both"/>
      </w:pPr>
      <w:r>
        <w:rPr>
          <w:b/>
          <w:sz w:val="21"/>
        </w:rPr>
        <w:t>本次文旅推介会执行服务包括但不限于推介大会的活动策划；会场租赁及施工和搭建；设备、物料的租赁、采购和安装；舞台背景板设计、舞台声光电效果、稿件及PPT的设计制作、节目表演、活动执行、场控、拍摄、主持人、会议相关物料制作、礼仪及工作人员的现场保障及全流程保障、宣传推广等文旅推介大会相关的内容。</w:t>
      </w:r>
    </w:p>
    <w:p>
      <w:pPr>
        <w:jc w:val="both"/>
      </w:pPr>
      <w:r>
        <w:rPr>
          <w:b/>
          <w:sz w:val="21"/>
        </w:rPr>
        <w:t>1．嘉宾邀请</w:t>
      </w:r>
    </w:p>
    <w:p>
      <w:pPr>
        <w:jc w:val="both"/>
      </w:pPr>
      <w:r>
        <w:rPr>
          <w:b/>
          <w:sz w:val="21"/>
        </w:rPr>
        <w:t>邀请当地旅行社、旅游协会、文旅企业的相关部门负责人及主流媒体参会，人数约150 人左右。</w:t>
      </w:r>
    </w:p>
    <w:p>
      <w:pPr>
        <w:jc w:val="both"/>
      </w:pPr>
      <w:r>
        <w:rPr>
          <w:b/>
          <w:sz w:val="21"/>
        </w:rPr>
        <w:t>2．场地租赁</w:t>
      </w:r>
    </w:p>
    <w:p>
      <w:pPr>
        <w:jc w:val="both"/>
      </w:pPr>
      <w:r>
        <w:rPr>
          <w:b/>
          <w:sz w:val="21"/>
        </w:rPr>
        <w:t>租赁当地地标性建筑或大型文旅场所不少于800平方米的户外场地。（因季节天气等特殊原因可选择相应标准的室内场地。）</w:t>
      </w:r>
    </w:p>
    <w:p>
      <w:pPr>
        <w:jc w:val="both"/>
      </w:pPr>
      <w:r>
        <w:rPr>
          <w:b/>
          <w:sz w:val="21"/>
        </w:rPr>
        <w:t>3．设计方案</w:t>
      </w:r>
    </w:p>
    <w:p>
      <w:pPr>
        <w:jc w:val="both"/>
      </w:pPr>
      <w:r>
        <w:rPr>
          <w:b/>
          <w:sz w:val="21"/>
        </w:rPr>
        <w:t>活动及宣传用背景板、主视觉、串场PPT、LED 屏幕、视频、氛围布置、X 展架、大会相关延展及周边物料的设计与制作等。</w:t>
      </w:r>
    </w:p>
    <w:p>
      <w:pPr>
        <w:jc w:val="both"/>
      </w:pPr>
      <w:r>
        <w:rPr>
          <w:b/>
          <w:sz w:val="21"/>
        </w:rPr>
        <w:t>4．推介会现场设备租赁及搭建、安装、调试</w:t>
      </w:r>
    </w:p>
    <w:p>
      <w:pPr>
        <w:jc w:val="both"/>
      </w:pPr>
      <w:r>
        <w:rPr>
          <w:b/>
          <w:sz w:val="21"/>
        </w:rPr>
        <w:t>现场提供LED屏幕搭建、拍摄设备、音响设备、灯光架等。负责舞台布置（需考虑非遗节目表演所需的舞美效果）、现场桌椅摆放、签到台、媒体区、不少于6个文旅互动展示区及氛围布置等。</w:t>
      </w:r>
    </w:p>
    <w:p>
      <w:pPr>
        <w:jc w:val="both"/>
      </w:pPr>
      <w:r>
        <w:rPr>
          <w:b/>
          <w:sz w:val="21"/>
        </w:rPr>
        <w:t>5．主持人服务</w:t>
      </w:r>
    </w:p>
    <w:p>
      <w:pPr>
        <w:jc w:val="both"/>
      </w:pPr>
      <w:r>
        <w:rPr>
          <w:b/>
          <w:sz w:val="21"/>
        </w:rPr>
        <w:t>提供专业主持人1名，需经验丰富、形象气质良好、应变能力强。</w:t>
      </w:r>
    </w:p>
    <w:p>
      <w:pPr>
        <w:jc w:val="both"/>
      </w:pPr>
      <w:r>
        <w:rPr>
          <w:b/>
          <w:sz w:val="21"/>
        </w:rPr>
        <w:t>6．节目表演</w:t>
      </w:r>
    </w:p>
    <w:p>
      <w:pPr>
        <w:jc w:val="both"/>
      </w:pPr>
      <w:r>
        <w:rPr>
          <w:b/>
          <w:sz w:val="21"/>
        </w:rPr>
        <w:t>提供不少于3个节目的表演（歌舞等广东特色文化表演），具体内容、曲目需由采购人审定。</w:t>
      </w:r>
    </w:p>
    <w:p>
      <w:pPr>
        <w:jc w:val="both"/>
      </w:pPr>
      <w:r>
        <w:rPr>
          <w:b/>
          <w:sz w:val="21"/>
        </w:rPr>
        <w:t>7．大会期间拍摄服务</w:t>
      </w:r>
    </w:p>
    <w:p>
      <w:pPr>
        <w:jc w:val="both"/>
      </w:pPr>
      <w:r>
        <w:rPr>
          <w:b/>
          <w:sz w:val="21"/>
        </w:rPr>
        <w:t>负责大会期间拍摄视频、照片，并图文直播，大会结束后提交音、视频及图片资料的电子文档。</w:t>
      </w:r>
    </w:p>
    <w:p>
      <w:pPr>
        <w:jc w:val="both"/>
      </w:pPr>
      <w:r>
        <w:rPr>
          <w:b/>
          <w:sz w:val="21"/>
        </w:rPr>
        <w:t>8．实施团队要求</w:t>
      </w:r>
    </w:p>
    <w:p>
      <w:pPr>
        <w:jc w:val="both"/>
      </w:pPr>
      <w:r>
        <w:rPr>
          <w:b/>
          <w:sz w:val="21"/>
        </w:rPr>
        <w:t>①项目核心实施团队人员要求</w:t>
      </w:r>
    </w:p>
    <w:p>
      <w:pPr>
        <w:jc w:val="both"/>
      </w:pPr>
      <w:r>
        <w:rPr>
          <w:b/>
          <w:sz w:val="21"/>
        </w:rPr>
        <w:t>为使项目按质、按量、按时及有序实施，本项目必须有一个完善、固定、高素质的项目核心实施团队（不少于10人），核心实施团队成员应具备中文、新闻、广告、设计、网络、计算机、通信等相关专业学历或职称，具有良好的敬业精神、综合素质和专业素质，应具有丰富的文化旅游推广编写、活动策划执行等方面的经验。</w:t>
      </w:r>
    </w:p>
    <w:p>
      <w:pPr>
        <w:jc w:val="both"/>
      </w:pPr>
      <w:r>
        <w:rPr>
          <w:b/>
          <w:sz w:val="21"/>
        </w:rPr>
        <w:t>②会务服务及工作人员要求</w:t>
      </w:r>
    </w:p>
    <w:p>
      <w:pPr>
        <w:jc w:val="both"/>
      </w:pPr>
      <w:r>
        <w:rPr>
          <w:b/>
          <w:sz w:val="21"/>
        </w:rPr>
        <w:t>包括现场提供不少于20名专业活动策划人员及组织配合人员，负责项目的总体策划、组织协调、全程跟进服务和活动现场的具体工作。负责现场会务工作，如会议资料及资料袋的印制和派发、活动用矿泉水等，并配足够人数的现场工作人员等。</w:t>
      </w:r>
    </w:p>
    <w:p>
      <w:pPr>
        <w:jc w:val="both"/>
      </w:pPr>
      <w:r>
        <w:rPr>
          <w:b/>
          <w:sz w:val="21"/>
        </w:rPr>
        <w:t>9．宣传推广</w:t>
      </w:r>
    </w:p>
    <w:p>
      <w:pPr>
        <w:jc w:val="both"/>
      </w:pPr>
      <w:r>
        <w:rPr>
          <w:b/>
          <w:sz w:val="21"/>
        </w:rPr>
        <w:t>组织线上线下宣传推广活动；提供宣传广告用品的设计与制作。供应商除在传统媒体资源(报纸/杂志/广播/电视)进行推介活动宣传外，还需向采购人全面开放各类型合作资源，包括新媒体平台资源的（如网络媒体或移动端媒体等）宣传渠道等，大力宣传采购人的本次文化旅游推介活动。</w:t>
      </w:r>
    </w:p>
    <w:p>
      <w:pPr>
        <w:jc w:val="both"/>
      </w:pPr>
      <w:r>
        <w:rPr>
          <w:b/>
          <w:sz w:val="21"/>
        </w:rPr>
        <w:t>①供应商除在传统媒体资源(报纸/杂志/广播/电视)进行主题宣传外，还需向采购人全面开放其新媒体资源，推动如网络媒体、手机新媒体等新媒体资源（如短视频平台抖音、快手等）、微信公众号等多渠道合作，对接采购人宣传推广项目。</w:t>
      </w:r>
    </w:p>
    <w:p>
      <w:pPr>
        <w:jc w:val="both"/>
      </w:pPr>
      <w:r>
        <w:rPr>
          <w:b/>
          <w:sz w:val="21"/>
        </w:rPr>
        <w:t>②采购人应积极配合供应商的宣传需求，提供合作内容中的基础素材，配合线下活动的组织执行，并承诺所提供素材真实、合法，不侵犯其他第三人的著作权、肖像权、名誉权等权利。</w:t>
      </w:r>
    </w:p>
    <w:p>
      <w:pPr>
        <w:ind w:firstLine="420"/>
        <w:jc w:val="both"/>
      </w:pPr>
      <w:r>
        <w:rPr>
          <w:sz w:val="21"/>
        </w:rPr>
        <w:t>10.采购人根据活动现场情况，要求成交人根据活动特点提供的其他服务工作。</w:t>
      </w:r>
    </w:p>
    <w:p>
      <w:pPr>
        <w:ind w:firstLine="420"/>
        <w:jc w:val="both"/>
      </w:pPr>
      <w:r>
        <w:rPr>
          <w:sz w:val="21"/>
        </w:rPr>
        <w:t>（四）其他服务要求</w:t>
      </w:r>
    </w:p>
    <w:p>
      <w:pPr>
        <w:ind w:firstLine="420"/>
        <w:jc w:val="both"/>
      </w:pPr>
      <w:r>
        <w:rPr>
          <w:sz w:val="21"/>
        </w:rPr>
        <w:t>1.服务计划要求：</w:t>
      </w:r>
    </w:p>
    <w:p>
      <w:pPr>
        <w:ind w:firstLine="420"/>
        <w:jc w:val="both"/>
      </w:pPr>
      <w:r>
        <w:rPr>
          <w:sz w:val="21"/>
        </w:rPr>
        <w:t>成交供应商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w:t>
      </w:r>
    </w:p>
    <w:p>
      <w:pPr>
        <w:ind w:firstLine="420"/>
        <w:jc w:val="both"/>
      </w:pPr>
      <w:r>
        <w:rPr>
          <w:sz w:val="21"/>
        </w:rPr>
        <w:t>2.成交供应商应为本项目提供分工组织明确的服务架构并制定各岗位人员的工作职责及工作制度，全面落实执行并完成项目任务及相关工作内容。及时向采购人报告有关各项工作的进度、完成情况及效果，并应针对文化和旅游宣传推广提出优化建议。</w:t>
      </w:r>
    </w:p>
    <w:p>
      <w:pPr>
        <w:ind w:firstLine="420"/>
        <w:jc w:val="both"/>
      </w:pPr>
      <w:r>
        <w:rPr>
          <w:sz w:val="21"/>
        </w:rPr>
        <w:t>3.知识产权及服务成果要求：</w:t>
      </w:r>
    </w:p>
    <w:p>
      <w:pPr>
        <w:ind w:firstLine="420"/>
        <w:jc w:val="both"/>
      </w:pPr>
      <w:r>
        <w:rPr>
          <w:sz w:val="21"/>
        </w:rPr>
        <w:t>3.1成交供应商提供采购人使用或交付采购人的所有软件，包括系统软件、应用软件、工具软件等必须具有在中国境内的合法使用权或版权的正版软件，涉及到任何第三方提出侵权或知识产权的起诉及支付版税等一切费用和责任，由成交供应商承担。因此而造成采购人承担赔偿等责任的，采购人有权向成交供应商追偿。</w:t>
      </w:r>
    </w:p>
    <w:p>
      <w:pPr>
        <w:ind w:firstLine="420"/>
        <w:jc w:val="both"/>
      </w:pPr>
      <w:r>
        <w:rPr>
          <w:sz w:val="21"/>
        </w:rPr>
        <w:t>3.2成交供应商需对所有成果、产品的知识产权负有瑕疵担保责任，因使用未被授权使用的技术、影音素材、系统软件、通用软件等知识产权问题引起的纠纷所产生的所有责任及费用由成交供应商自行承担。成交供应商提供采购人使用或交付采购人的网页、图片、视频、文字等全部创作及制作宣传推广的内容不得侵犯采购人及第三方知识产权，涉及到任何第三方提出侵权或知识产权的起诉及支付版税等一切费用和责任，由成交供应商承担。因此而造成采购人承担赔偿等责任的，采购人有权向成交供应商追偿。</w:t>
      </w:r>
    </w:p>
    <w:p>
      <w:pPr>
        <w:ind w:firstLine="420"/>
        <w:jc w:val="both"/>
      </w:pPr>
      <w:r>
        <w:rPr>
          <w:sz w:val="21"/>
        </w:rPr>
        <w:t>3.3履行本合同服务工作而产生的所有技术创新、发明专利、研究成果、网页、图片、视频、文字等全部创作，以及制作发布的内容的知识产权归采购人所有。</w:t>
      </w:r>
    </w:p>
    <w:p>
      <w:pPr>
        <w:ind w:firstLine="420"/>
        <w:jc w:val="both"/>
      </w:pPr>
      <w:r>
        <w:rPr>
          <w:sz w:val="21"/>
        </w:rPr>
        <w:t>4.成交供应商及其服务人员对本项目服务过程中所涉及的所有采购人未书面允许公开发布的信息、文稿等保密信息负有保密责任。</w:t>
      </w:r>
    </w:p>
    <w:p>
      <w:pPr>
        <w:ind w:firstLine="420"/>
        <w:jc w:val="both"/>
      </w:pPr>
      <w:r>
        <w:rPr>
          <w:sz w:val="21"/>
        </w:rPr>
        <w:t>5.成交供应商不得将本项目服务进行转包或分包。</w:t>
      </w:r>
      <w:r>
        <w:br w:type="textWrapping"/>
      </w:r>
      <w:r>
        <w:rPr>
          <w:sz w:val="21"/>
        </w:rPr>
        <w:t>（五）验收标准</w:t>
      </w:r>
      <w:r>
        <w:br w:type="textWrapping"/>
      </w:r>
      <w:r>
        <w:rPr>
          <w:sz w:val="21"/>
        </w:rPr>
        <w:t xml:space="preserve">  根据本项目采购需求的要求及乙方响应文件相关承诺，由甲方和乙方共同组织验收。包括但不限于：服务响应情况、服务质量、文化和旅游宣传推广成效及热度等方面，甲方有权根据验收结果单方决定对乙方的服务费进行扣罚并作为最终对项目验收及向乙方支付费用的依据，乙方对此不持异议。</w:t>
      </w:r>
      <w:r>
        <w:br w:type="textWrapping"/>
      </w:r>
      <w:r>
        <w:rPr>
          <w:sz w:val="21"/>
        </w:rPr>
        <w:t>三、甲方乙方的权利和义务</w:t>
      </w:r>
      <w:r>
        <w:br w:type="textWrapping"/>
      </w:r>
      <w:r>
        <w:rPr>
          <w:sz w:val="21"/>
        </w:rPr>
        <w:t xml:space="preserve">  1、甲方的权利和义务</w:t>
      </w:r>
      <w:r>
        <w:br w:type="textWrapping"/>
      </w:r>
      <w:r>
        <w:rPr>
          <w:sz w:val="21"/>
        </w:rPr>
        <w:t xml:space="preserve">  1.1甲方权利</w:t>
      </w:r>
      <w:r>
        <w:br w:type="textWrapping"/>
      </w:r>
      <w:r>
        <w:rPr>
          <w:sz w:val="21"/>
        </w:rPr>
        <w:t xml:space="preserve">  1.1.1获得乙方服务和项目产出物。</w:t>
      </w:r>
      <w:r>
        <w:br w:type="textWrapping"/>
      </w:r>
      <w:r>
        <w:rPr>
          <w:sz w:val="21"/>
        </w:rPr>
        <w:t xml:space="preserve">  1.1.2在合同期，以合法方式维护自身正当权益。</w:t>
      </w:r>
      <w:r>
        <w:br w:type="textWrapping"/>
      </w:r>
      <w:r>
        <w:rPr>
          <w:sz w:val="21"/>
        </w:rPr>
        <w:t xml:space="preserve">  1.1.3有权拒绝乙方超出本合同范畴、与维护合同无关的不合理要求。</w:t>
      </w:r>
      <w:r>
        <w:br w:type="textWrapping"/>
      </w:r>
      <w:r>
        <w:rPr>
          <w:sz w:val="21"/>
        </w:rPr>
        <w:t xml:space="preserve">  1.1.4对乙方履约质量根据验收标准进行验收。若验收未达标，甲方有权根据采购文件及合同相关条款要求乙方承担相应的违约责任。</w:t>
      </w:r>
      <w:r>
        <w:br w:type="textWrapping"/>
      </w:r>
      <w:r>
        <w:rPr>
          <w:sz w:val="21"/>
        </w:rPr>
        <w:t xml:space="preserve">  1.2甲方义务</w:t>
      </w:r>
      <w:r>
        <w:br w:type="textWrapping"/>
      </w:r>
      <w:r>
        <w:rPr>
          <w:sz w:val="21"/>
        </w:rPr>
        <w:t xml:space="preserve">  1.2.1按时、足额支付款项；</w:t>
      </w:r>
      <w:r>
        <w:br w:type="textWrapping"/>
      </w:r>
      <w:r>
        <w:rPr>
          <w:sz w:val="21"/>
        </w:rPr>
        <w:t xml:space="preserve">  1.2.2为有利于项目推进为乙方提供必要的业务资料，与乙方积极沟通。</w:t>
      </w:r>
      <w:r>
        <w:br w:type="textWrapping"/>
      </w:r>
      <w:r>
        <w:rPr>
          <w:sz w:val="21"/>
        </w:rPr>
        <w:t xml:space="preserve">  2、乙方的权利和义务</w:t>
      </w:r>
      <w:r>
        <w:br w:type="textWrapping"/>
      </w:r>
      <w:r>
        <w:rPr>
          <w:sz w:val="21"/>
        </w:rPr>
        <w:t xml:space="preserve">  2.1乙方权利</w:t>
      </w:r>
      <w:r>
        <w:br w:type="textWrapping"/>
      </w:r>
      <w:r>
        <w:rPr>
          <w:sz w:val="21"/>
        </w:rPr>
        <w:t xml:space="preserve">  2.1.1获取报酬。</w:t>
      </w:r>
      <w:r>
        <w:br w:type="textWrapping"/>
      </w:r>
      <w:r>
        <w:rPr>
          <w:sz w:val="21"/>
        </w:rPr>
        <w:t xml:space="preserve">  2.1.2在合同期，以合法方式维护自身正当权益。</w:t>
      </w:r>
      <w:r>
        <w:br w:type="textWrapping"/>
      </w:r>
      <w:r>
        <w:rPr>
          <w:sz w:val="21"/>
        </w:rPr>
        <w:t xml:space="preserve">  2.1.3对履约风险提出建议。</w:t>
      </w:r>
      <w:r>
        <w:br w:type="textWrapping"/>
      </w:r>
      <w:r>
        <w:rPr>
          <w:sz w:val="21"/>
        </w:rPr>
        <w:t xml:space="preserve">  2.1.4对有益于项目推进、提升服务质量水平提出合理化建议。</w:t>
      </w:r>
      <w:r>
        <w:br w:type="textWrapping"/>
      </w:r>
      <w:r>
        <w:rPr>
          <w:sz w:val="21"/>
        </w:rPr>
        <w:t xml:space="preserve">  2.2乙方义务</w:t>
      </w:r>
      <w:r>
        <w:br w:type="textWrapping"/>
      </w:r>
      <w:r>
        <w:rPr>
          <w:sz w:val="21"/>
        </w:rPr>
        <w:t xml:space="preserve">  2.2.1按本合同规定，按时保质提供服务和项目产出物。</w:t>
      </w:r>
      <w:r>
        <w:br w:type="textWrapping"/>
      </w:r>
      <w:r>
        <w:rPr>
          <w:sz w:val="21"/>
        </w:rPr>
        <w:t xml:space="preserve">  2.2.2按本合同规定，定期向甲方汇报工作，积极、及时地保持与甲方沟通。</w:t>
      </w:r>
      <w:r>
        <w:br w:type="textWrapping"/>
      </w:r>
      <w:r>
        <w:rPr>
          <w:sz w:val="21"/>
        </w:rPr>
        <w:t xml:space="preserve">  2.2.3为确保服务顺利开展，按本合同配备人员、工具、设备、物资等保障。</w:t>
      </w:r>
      <w:r>
        <w:br w:type="textWrapping"/>
      </w:r>
      <w:r>
        <w:rPr>
          <w:sz w:val="21"/>
        </w:rPr>
        <w:t xml:space="preserve">  2.2.4接受甲方的监督、评估或评价。</w:t>
      </w:r>
      <w:r>
        <w:br w:type="textWrapping"/>
      </w:r>
      <w:r>
        <w:rPr>
          <w:sz w:val="21"/>
        </w:rPr>
        <w:t xml:space="preserve">  2.2.5配合甲方开展本项目验收。</w:t>
      </w:r>
      <w:r>
        <w:br w:type="textWrapping"/>
      </w:r>
      <w:r>
        <w:rPr>
          <w:sz w:val="21"/>
        </w:rPr>
        <w:t xml:space="preserve">  2.2.6按本合同“知识产权”条款约定履行。</w:t>
      </w:r>
      <w:r>
        <w:br w:type="textWrapping"/>
      </w:r>
      <w:r>
        <w:rPr>
          <w:sz w:val="21"/>
        </w:rPr>
        <w:t xml:space="preserve">  2.2.7乙方对甲方提供资料信息有异议的，应在收到之日起2个工作日内向甲方书面提出，逾期视为乙方对甲方提供的资料信息予以认可，因资料信息错误或者缺陷等而导致的一切后果由乙方自行承担，给甲方造成损失的，乙方应予以赔偿。无论本合同因何种原因终止，乙方应向甲方返还甲方提供的所有资料信息，甲方另有要求的，以甲方具体要求为准。</w:t>
      </w:r>
      <w:r>
        <w:br w:type="textWrapping"/>
      </w:r>
      <w:r>
        <w:rPr>
          <w:sz w:val="21"/>
        </w:rPr>
        <w:t xml:space="preserve">  2.2.8合同终止后，乙方必须提交工作移交清单并配合完成工作移交，交接期不少于2周，交接内容必须完整、准确，无保留、无隐瞒。</w:t>
      </w:r>
      <w:r>
        <w:br w:type="textWrapping"/>
      </w:r>
      <w:r>
        <w:rPr>
          <w:sz w:val="21"/>
        </w:rPr>
        <w:t>四、服务期间（项目完成期限）</w:t>
      </w:r>
      <w:r>
        <w:br w:type="textWrapping"/>
      </w:r>
      <w:r>
        <w:rPr>
          <w:sz w:val="21"/>
        </w:rPr>
        <w:t xml:space="preserve">  委托服务期间自合同签订生效之日起至2023年12月31日</w:t>
      </w:r>
      <w:r>
        <w:br w:type="textWrapping"/>
      </w:r>
      <w:r>
        <w:rPr>
          <w:sz w:val="21"/>
        </w:rPr>
        <w:t>五、付款方式</w:t>
      </w:r>
      <w:r>
        <w:br w:type="textWrapping"/>
      </w:r>
      <w:r>
        <w:rPr>
          <w:sz w:val="21"/>
        </w:rPr>
        <w:t xml:space="preserve">  1、签订合同之日起，甲方在收到乙方提供的等额有效发票后5个工作日内向乙方支付合同总价的70%作为预付款。</w:t>
      </w:r>
      <w:r>
        <w:br w:type="textWrapping"/>
      </w:r>
      <w:r>
        <w:rPr>
          <w:sz w:val="21"/>
        </w:rPr>
        <w:t>乙方接收甲方款项的银行账号信息为：__________________________________________</w:t>
      </w:r>
      <w:r>
        <w:br w:type="textWrapping"/>
      </w:r>
      <w:r>
        <w:rPr>
          <w:sz w:val="21"/>
        </w:rPr>
        <w:t xml:space="preserve">  2、项目完成后，乙方出具项目总结验收报告，经甲方验收审核通过且收到乙方提供的等额有效发票后支付合同总金额的30%。</w:t>
      </w:r>
      <w:r>
        <w:br w:type="textWrapping"/>
      </w:r>
      <w:r>
        <w:rPr>
          <w:sz w:val="21"/>
        </w:rPr>
        <w:t>3、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r>
        <w:br w:type="textWrapping"/>
      </w:r>
      <w:r>
        <w:rPr>
          <w:sz w:val="21"/>
        </w:rPr>
        <w:t>六、知识产权产权归属</w:t>
      </w:r>
      <w:r>
        <w:br w:type="textWrapping"/>
      </w:r>
      <w:r>
        <w:rPr>
          <w:sz w:val="21"/>
        </w:rPr>
        <w:t xml:space="preserve">  乙方应保证本项目的投标技术、服务或其任何一部分不会产生因第三方提出侵犯其专利权、商标权或其他知识产权而引起的法律和经济纠纷；如因履行本合同导致第三方提出其专利权、商标权或其他知识产权遭受侵犯，提出的侵权之诉、赔偿责任等一切法律责任均应由乙方承担。</w:t>
      </w:r>
      <w:r>
        <w:br w:type="textWrapping"/>
      </w:r>
      <w:r>
        <w:rPr>
          <w:sz w:val="21"/>
        </w:rPr>
        <w:t>七、保密</w:t>
      </w:r>
      <w:r>
        <w:br w:type="textWrapping"/>
      </w:r>
      <w:r>
        <w:rPr>
          <w:sz w:val="21"/>
        </w:rPr>
        <w:t xml:space="preserve">  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br w:type="textWrapping"/>
      </w:r>
      <w:r>
        <w:rPr>
          <w:sz w:val="21"/>
        </w:rPr>
        <w:t>八、违约责任与赔偿损失</w:t>
      </w:r>
      <w:r>
        <w:br w:type="textWrapping"/>
      </w:r>
      <w:r>
        <w:rPr>
          <w:sz w:val="21"/>
        </w:rPr>
        <w:t xml:space="preserve">  1、乙方提供的服务不符合磋商文件、响应文件或本合同规定的，甲方有权拒收、单方解除合同、拒绝支付剩余费用，并有权要求乙方退回全部已收费用及支付本协议金额的30%作为违约金。</w:t>
      </w:r>
      <w:r>
        <w:br w:type="textWrapping"/>
      </w:r>
      <w:r>
        <w:rPr>
          <w:sz w:val="21"/>
        </w:rPr>
        <w:t xml:space="preserve">  2、乙方未能按本合同规定的交货时间提供服务，从逾期之日起每日按本合同总价3‰的数额向甲方支付违约金；逾期半个月以上的，甲方有权终止合同、拒绝支付剩余费用，并有权要求乙方退回全部已收费用及支付本协议金额的30%作为违约金，由此造成的甲方经济损失由乙方承担。</w:t>
      </w:r>
      <w:r>
        <w:br w:type="textWrapping"/>
      </w:r>
      <w:r>
        <w:rPr>
          <w:sz w:val="21"/>
        </w:rPr>
        <w:t xml:space="preserve">  3、 其它违约责任按《中华人民共和国民法典》处理。</w:t>
      </w:r>
      <w:r>
        <w:br w:type="textWrapping"/>
      </w:r>
      <w:r>
        <w:rPr>
          <w:sz w:val="21"/>
        </w:rPr>
        <w:t>九、争端的解决</w:t>
      </w:r>
      <w:r>
        <w:br w:type="textWrapping"/>
      </w:r>
      <w:r>
        <w:rPr>
          <w:sz w:val="21"/>
        </w:rPr>
        <w:t xml:space="preserve">  合同执行过程中发生的任何争议，如双方不能通过友好协商解决，任意一方均有权向甲方所在地有管辖权的人民法院起诉。</w:t>
      </w:r>
      <w:r>
        <w:br w:type="textWrapping"/>
      </w:r>
      <w:r>
        <w:rPr>
          <w:sz w:val="21"/>
        </w:rPr>
        <w:t>十、不可抗力</w:t>
      </w:r>
      <w:r>
        <w:br w:type="textWrapping"/>
      </w:r>
      <w:r>
        <w:rPr>
          <w:sz w:val="21"/>
        </w:rPr>
        <w:t xml:space="preserve">  任何一方由于不可抗力原因不能履行合同时，应在不可抗力事件发生时1日内向对方通报，以减轻可能给对方造成的损失，在取得有关机构的不可抗力证明或双方谅解确认后，允许延期履行或修订合同，并根据情况可部分或全部免于承担违约责任。</w:t>
      </w:r>
      <w:r>
        <w:br w:type="textWrapping"/>
      </w:r>
      <w:r>
        <w:rPr>
          <w:sz w:val="21"/>
        </w:rPr>
        <w:t>十一、税费</w:t>
      </w:r>
      <w:r>
        <w:br w:type="textWrapping"/>
      </w:r>
      <w:r>
        <w:rPr>
          <w:sz w:val="21"/>
        </w:rPr>
        <w:t xml:space="preserve">  在中国境内、外发生的与本合同执行有关的一切税费均由乙方负担。</w:t>
      </w:r>
      <w:r>
        <w:br w:type="textWrapping"/>
      </w:r>
      <w:r>
        <w:rPr>
          <w:sz w:val="21"/>
        </w:rPr>
        <w:t>十二、其它</w:t>
      </w:r>
      <w:r>
        <w:br w:type="textWrapping"/>
      </w:r>
      <w:r>
        <w:rPr>
          <w:sz w:val="21"/>
        </w:rPr>
        <w:t xml:space="preserve">  1、本合同所有附件、磋商文件、响应文件、成交通知书均为合同的有效组成部分，与本合同具有同等法律效力。</w:t>
      </w:r>
      <w:r>
        <w:br w:type="textWrapping"/>
      </w:r>
      <w:r>
        <w:rPr>
          <w:sz w:val="21"/>
        </w:rPr>
        <w:t xml:space="preserve">  2、 在执行本合同的过程中，所有经双方签署确认的文件（包括会议纪要、补充协议、往来信函）即成为本合同的有效组成部分。</w:t>
      </w:r>
      <w:r>
        <w:br w:type="textWrapping"/>
      </w:r>
      <w:r>
        <w:rPr>
          <w:sz w:val="21"/>
        </w:rPr>
        <w:t xml:space="preserve">  3、如一方地址、电话、传真号码有变更，应在变更当日内书面通知对方，否则，应承担相应责任。</w:t>
      </w:r>
      <w:r>
        <w:br w:type="textWrapping"/>
      </w:r>
      <w:r>
        <w:rPr>
          <w:sz w:val="21"/>
        </w:rPr>
        <w:t xml:space="preserve">  4、 除甲方事先书面同意外，乙方不得部分或全部转让其应履行的合同项下的义务。</w:t>
      </w:r>
      <w:r>
        <w:br w:type="textWrapping"/>
      </w:r>
      <w:r>
        <w:rPr>
          <w:sz w:val="21"/>
        </w:rPr>
        <w:t>十三、合同生效</w:t>
      </w:r>
      <w:r>
        <w:br w:type="textWrapping"/>
      </w:r>
      <w:r>
        <w:rPr>
          <w:sz w:val="21"/>
        </w:rPr>
        <w:t xml:space="preserve">  1、本合同在甲乙双方法定代表人或其授权代表签字和单位盖章后生效。</w:t>
      </w:r>
      <w:r>
        <w:br w:type="textWrapping"/>
      </w:r>
      <w:r>
        <w:rPr>
          <w:sz w:val="21"/>
        </w:rPr>
        <w:t xml:space="preserve">  2、合同一式    份，其中甲方    份，乙方    份，均具有同等法律效力。</w:t>
      </w:r>
    </w:p>
    <w:p>
      <w:pPr>
        <w:jc w:val="both"/>
      </w:pPr>
      <w:r>
        <w:br w:type="textWrapping"/>
      </w:r>
      <w:r>
        <w:rPr>
          <w:sz w:val="21"/>
        </w:rPr>
        <w:t>甲方（盖章）：                        乙方（盖章）：</w:t>
      </w:r>
      <w:r>
        <w:br w:type="textWrapping"/>
      </w:r>
      <w:r>
        <w:rPr>
          <w:sz w:val="21"/>
        </w:rPr>
        <w:t>负责人/授权代表（签字）：              法定代表人/授权代表（签字）：</w:t>
      </w:r>
      <w:r>
        <w:br w:type="textWrapping"/>
      </w:r>
      <w:r>
        <w:rPr>
          <w:sz w:val="21"/>
        </w:rPr>
        <w:t>日期：                               日期：</w:t>
      </w:r>
      <w:r>
        <w:br w:type="textWrapping"/>
      </w:r>
      <w:r>
        <w:rPr>
          <w:sz w:val="21"/>
        </w:rPr>
        <w:t>邮政编码：                           邮政编码：</w:t>
      </w:r>
      <w:r>
        <w:br w:type="textWrapping"/>
      </w:r>
      <w:r>
        <w:rPr>
          <w:sz w:val="21"/>
        </w:rPr>
        <w:t>开户名称：                           开户名称：</w:t>
      </w:r>
      <w:r>
        <w:br w:type="textWrapping"/>
      </w:r>
      <w:r>
        <w:rPr>
          <w:sz w:val="21"/>
        </w:rPr>
        <w:t>开户银行：                           开户银行：</w:t>
      </w:r>
      <w:r>
        <w:br w:type="textWrapping"/>
      </w:r>
      <w:r>
        <w:rPr>
          <w:sz w:val="21"/>
        </w:rPr>
        <w:t>开户账号：                           开户账号:</w:t>
      </w:r>
    </w:p>
    <w:p>
      <w:pPr>
        <w:jc w:val="both"/>
      </w:pPr>
      <w:r>
        <w:br w:type="textWrapping"/>
      </w:r>
      <w:r>
        <w:rPr>
          <w:sz w:val="21"/>
        </w:rPr>
        <w:t>注：此为合同草案，可根据磋商情况进行变更！</w:t>
      </w:r>
    </w:p>
    <w:p/>
    <w:p>
      <w:pPr>
        <w:ind w:firstLine="480"/>
      </w:pPr>
    </w:p>
    <w:p>
      <w:r>
        <w:t xml:space="preserve"> </w:t>
      </w:r>
    </w:p>
    <w:p/>
    <w:p>
      <w:pPr>
        <w:jc w:val="center"/>
      </w:pPr>
      <w:r>
        <w:rPr>
          <w:b/>
          <w:sz w:val="36"/>
        </w:rPr>
        <w:t>第六章 响应文件格式与要求</w:t>
      </w:r>
    </w:p>
    <w:p>
      <w:pPr>
        <w:ind w:firstLine="480"/>
      </w:pPr>
      <w:r>
        <w:t>供应商应提交证明其有资格参加磋商和成交后有能力履行合同的相关文件，并作为其响应文件的一部分，所有文件必须真实可靠、不得伪造，否则将按相关规定予以处罚。</w:t>
      </w:r>
    </w:p>
    <w:p>
      <w:pPr>
        <w:ind w:firstLine="480"/>
      </w:pPr>
      <w:r>
        <w:t>1.法人或者其他组织的营业执照等证明文件，自然人的身份证明：</w:t>
      </w:r>
    </w:p>
    <w:p>
      <w:pPr>
        <w:ind w:firstLine="480"/>
      </w:pPr>
      <w: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t>2.财务状况报告，依法缴纳税收和社会保障资金的相关材料（详见资格性审查表要求）</w:t>
      </w:r>
    </w:p>
    <w:p>
      <w:pPr>
        <w:ind w:firstLine="480"/>
      </w:pPr>
      <w:r>
        <w:t>3.具有履行合同所必须的设备和专业技术能力的声明。</w:t>
      </w:r>
    </w:p>
    <w:p>
      <w:pPr>
        <w:ind w:firstLine="480"/>
      </w:pPr>
      <w:r>
        <w:t>4.供应商参加政府采购前三年内在经营活动中没有重大违法记录声明函。</w:t>
      </w:r>
    </w:p>
    <w:p>
      <w:pPr>
        <w:ind w:firstLine="480"/>
      </w:pPr>
      <w:r>
        <w:t>5.信用记录查询</w:t>
      </w:r>
    </w:p>
    <w:p>
      <w:pPr>
        <w:ind w:firstLine="480"/>
      </w:pPr>
      <w:r>
        <w:t>（1）查询渠道：通过“信用中国”网站(www.creditchina.gov.cn)和“中国政府采购网”（www.ccgp.gov.cn）进行查询；</w:t>
      </w:r>
    </w:p>
    <w:p>
      <w:pPr>
        <w:ind w:firstLine="480"/>
      </w:pPr>
      <w:r>
        <w:t>（2）查询截止时点：提交响应文件截止日当天；</w:t>
      </w:r>
    </w:p>
    <w:p>
      <w:pPr>
        <w:ind w:firstLine="480"/>
      </w:pPr>
      <w:r>
        <w:t>（3）查询记录：对列入失信被执行人、重大税收违法案件当事人名单、政府采购严重违法失信行为记录名单、信用报告进行查询；</w:t>
      </w:r>
    </w:p>
    <w:p>
      <w:pPr>
        <w:ind w:firstLine="480"/>
      </w:pPr>
      <w: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t>6. 按照磋商文件要求，供应商应当提交的资格、资信证明文件。</w:t>
      </w:r>
    </w:p>
    <w:p>
      <w:pPr>
        <w:ind w:firstLine="480"/>
      </w:pPr>
    </w:p>
    <w:p>
      <w: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采购计划编号：440001-2023-32110</w:t>
      </w:r>
    </w:p>
    <w:p>
      <w:pPr>
        <w:jc w:val="center"/>
      </w:pPr>
      <w:r>
        <w:rPr>
          <w:b/>
          <w:sz w:val="24"/>
        </w:rPr>
        <w:t>采购项目编号：WJS-202307130046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t xml:space="preserve"> </w:t>
      </w:r>
    </w:p>
    <w:p/>
    <w:p>
      <w:pPr>
        <w:jc w:val="center"/>
      </w:pPr>
      <w:r>
        <w:rPr>
          <w:b/>
          <w:sz w:val="24"/>
        </w:rPr>
        <w:t>响应文件目录</w:t>
      </w:r>
    </w:p>
    <w:p>
      <w:pPr>
        <w:ind w:firstLine="480"/>
      </w:pPr>
      <w:r>
        <w:t>一、响应承诺函</w:t>
      </w:r>
    </w:p>
    <w:p>
      <w:pPr>
        <w:ind w:firstLine="480"/>
      </w:pPr>
      <w:r>
        <w:t>二、首轮报价表</w:t>
      </w:r>
    </w:p>
    <w:p>
      <w:pPr>
        <w:ind w:firstLine="480"/>
      </w:pPr>
      <w:r>
        <w:t>三、分项报价表</w:t>
      </w:r>
    </w:p>
    <w:p>
      <w:pPr>
        <w:ind w:firstLine="480"/>
      </w:pPr>
      <w:r>
        <w:t>四、政策适用性说明</w:t>
      </w:r>
    </w:p>
    <w:p>
      <w:pPr>
        <w:ind w:firstLine="480"/>
      </w:pPr>
      <w:r>
        <w:t>五、法定代表人证明书</w:t>
      </w:r>
    </w:p>
    <w:p>
      <w:pPr>
        <w:ind w:firstLine="480"/>
      </w:pPr>
      <w:r>
        <w:t>六、法定代表人授权书</w:t>
      </w:r>
    </w:p>
    <w:p>
      <w:pPr>
        <w:ind w:firstLine="480"/>
      </w:pPr>
      <w:r>
        <w:t>七、响应保证金</w:t>
      </w:r>
    </w:p>
    <w:p>
      <w:pPr>
        <w:ind w:firstLine="480"/>
      </w:pPr>
      <w:r>
        <w:t>八、提供具有独立承担民事责任的能力的证明材料</w:t>
      </w:r>
    </w:p>
    <w:p>
      <w:pPr>
        <w:ind w:firstLine="480"/>
      </w:pPr>
      <w:r>
        <w:t>九、资格性审查要求的其他资质证明文件</w:t>
      </w:r>
    </w:p>
    <w:p>
      <w:pPr>
        <w:ind w:firstLine="480"/>
      </w:pPr>
      <w:r>
        <w:t>十、承诺函</w:t>
      </w:r>
    </w:p>
    <w:p>
      <w:pPr>
        <w:ind w:firstLine="480"/>
      </w:pPr>
      <w:r>
        <w:t>十一、中小企业声明函</w:t>
      </w:r>
    </w:p>
    <w:p>
      <w:pPr>
        <w:ind w:firstLine="480"/>
      </w:pPr>
      <w:r>
        <w:t>十二、监狱企业</w:t>
      </w:r>
    </w:p>
    <w:p>
      <w:pPr>
        <w:ind w:firstLine="480"/>
      </w:pPr>
      <w:r>
        <w:t>十三、残疾人福利性单位声明函</w:t>
      </w:r>
    </w:p>
    <w:p>
      <w:pPr>
        <w:ind w:firstLine="480"/>
      </w:pPr>
      <w:r>
        <w:t>十四、联合体共同响应协议书</w:t>
      </w:r>
    </w:p>
    <w:p>
      <w:pPr>
        <w:ind w:firstLine="480"/>
      </w:pPr>
      <w:r>
        <w:t>十五、供应商业绩情况表</w:t>
      </w:r>
    </w:p>
    <w:p>
      <w:pPr>
        <w:ind w:firstLine="480"/>
      </w:pPr>
      <w:r>
        <w:t>十六、技术和服务要求响应表</w:t>
      </w:r>
    </w:p>
    <w:p>
      <w:pPr>
        <w:ind w:firstLine="480"/>
      </w:pPr>
      <w:r>
        <w:t>十七、商务条件响应表</w:t>
      </w:r>
    </w:p>
    <w:p>
      <w:pPr>
        <w:ind w:firstLine="480"/>
      </w:pPr>
      <w:r>
        <w:t>十八、履约进度计划表</w:t>
      </w:r>
    </w:p>
    <w:p>
      <w:pPr>
        <w:ind w:firstLine="480"/>
      </w:pPr>
      <w:r>
        <w:t>十九、各类证明材料</w:t>
      </w:r>
    </w:p>
    <w:p>
      <w:pPr>
        <w:ind w:firstLine="480"/>
      </w:pPr>
      <w:r>
        <w:t>二十、采购代理服务费支付承诺书</w:t>
      </w:r>
    </w:p>
    <w:p>
      <w:pPr>
        <w:ind w:firstLine="480"/>
      </w:pPr>
      <w:r>
        <w:t>二十一、需要采购人提供的附加条件</w:t>
      </w:r>
    </w:p>
    <w:p>
      <w:pPr>
        <w:ind w:firstLine="480"/>
      </w:pPr>
      <w:r>
        <w:t>二十二、询问函、质疑函、投诉书格式</w:t>
      </w:r>
    </w:p>
    <w:p>
      <w:pPr>
        <w:ind w:firstLine="480"/>
      </w:pPr>
      <w:r>
        <w:t>二十三、项目实施方案、质量保证及售后服务承诺等</w:t>
      </w:r>
    </w:p>
    <w:p>
      <w:pPr>
        <w:ind w:firstLine="480"/>
      </w:pPr>
      <w:r>
        <w:t>二十四、附件</w:t>
      </w:r>
    </w:p>
    <w:p>
      <w:pPr>
        <w:ind w:firstLine="480"/>
      </w:pPr>
      <w:r>
        <w:t>二十五、政府采购履约担保函、采购合同履约保险凭证</w:t>
      </w:r>
    </w:p>
    <w:p>
      <w:pPr>
        <w:ind w:firstLine="480"/>
      </w:pPr>
    </w:p>
    <w:p>
      <w:r>
        <w:t xml:space="preserve"> </w:t>
      </w:r>
    </w:p>
    <w:p/>
    <w:p>
      <w:r>
        <w:rPr>
          <w:b/>
          <w:sz w:val="28"/>
        </w:rPr>
        <w:t>格式一：</w:t>
      </w:r>
    </w:p>
    <w:p>
      <w:pPr>
        <w:jc w:val="center"/>
      </w:pPr>
      <w:r>
        <w:rPr>
          <w:b/>
          <w:sz w:val="24"/>
        </w:rPr>
        <w:t>响 应 承 诺 函</w:t>
      </w:r>
    </w:p>
    <w:p>
      <w:pPr>
        <w:ind w:firstLine="480"/>
      </w:pPr>
      <w:r>
        <w:t>致：广东省南方文化产权交易所股份有限公司</w:t>
      </w:r>
    </w:p>
    <w:p>
      <w:pPr>
        <w:ind w:firstLine="480"/>
      </w:pPr>
      <w:r>
        <w:t>你方组织的</w:t>
      </w:r>
      <w:r>
        <w:rPr>
          <w:u w:val="single"/>
        </w:rPr>
        <w:t>“广东省文化和旅游厅2023年文化旅游推介活动承办项目”</w:t>
      </w:r>
      <w:r>
        <w:t>项目的竞争性磋商[采购项目编号为：</w:t>
      </w:r>
      <w:r>
        <w:rPr>
          <w:u w:val="single"/>
        </w:rPr>
        <w:t>WJS-202307130046</w:t>
      </w:r>
      <w:r>
        <w:t>]，我方愿参与响应。</w:t>
      </w:r>
    </w:p>
    <w:p>
      <w:pPr>
        <w:ind w:firstLine="480"/>
      </w:pPr>
      <w:r>
        <w:t>我方确认收到贵方提供的</w:t>
      </w:r>
      <w:r>
        <w:rPr>
          <w:u w:val="single"/>
        </w:rPr>
        <w:t>“广东省文化和旅游厅2023年文化旅游推介活动承办项目”</w:t>
      </w:r>
      <w:r>
        <w:t>项目的磋商文件的全部内容。</w:t>
      </w:r>
    </w:p>
    <w:p>
      <w:pPr>
        <w:ind w:firstLine="480"/>
      </w:pPr>
      <w: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t>作为供应商正式授权</w:t>
      </w:r>
      <w:r>
        <w:rPr>
          <w:u w:val="single"/>
        </w:rPr>
        <w:t>(授权代表全名,职务)</w:t>
      </w:r>
      <w:r>
        <w:t>代表我方全权处理有关本响应的一切事宜。</w:t>
      </w:r>
    </w:p>
    <w:p>
      <w:pPr>
        <w:ind w:firstLine="480"/>
      </w:pPr>
      <w:r>
        <w:t>我方已完全明白磋商文件的所有条款要求，并申明如下：</w:t>
      </w:r>
    </w:p>
    <w:p>
      <w:pPr>
        <w:ind w:firstLine="480"/>
      </w:pPr>
      <w:r>
        <w:t>（一）按磋商文件提供的全部货物（工程、服务）与相关服务的磋商总价详见《首轮报价表》。</w:t>
      </w:r>
    </w:p>
    <w:p>
      <w:pPr>
        <w:ind w:firstLine="480"/>
      </w:pPr>
      <w:r>
        <w:t>（二）本响应文件的有效期为从提交投标（响应）文件的截止之日起90日历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t>（三）我方明白并同意，在规定的开启日之后，响应有效期之内撤回响应或成交后不按规定与采购人签订合同或不提交履约保证金, 则贵方将不予退还响应保证金。</w:t>
      </w:r>
    </w:p>
    <w:p>
      <w:pPr>
        <w:ind w:firstLine="480"/>
      </w:pPr>
      <w:r>
        <w:t>（四）我方愿意向贵方提供任何与本项报价有关的数据、情况和技术资料。若贵方需要，我方愿意提供我方作出的一切承诺的证明材料。</w:t>
      </w:r>
    </w:p>
    <w:p>
      <w:pPr>
        <w:ind w:firstLine="480"/>
      </w:pPr>
      <w:r>
        <w:t>（五）我方理解贵方不一定接受最低磋商价或任何贵方可能收到的响应。</w:t>
      </w:r>
    </w:p>
    <w:p>
      <w:pPr>
        <w:ind w:firstLine="480"/>
      </w:pPr>
      <w:r>
        <w:t>（六）我方如果成交，将保证履行磋商文件及其澄清、修改文件（如果有）中的全部责任和义务，按质、按量、按期完成《采购需求》及《合同书》中的全部任务。</w:t>
      </w:r>
    </w:p>
    <w:p>
      <w:pPr>
        <w:ind w:firstLine="480"/>
      </w:pPr>
      <w:r>
        <w:t>（七）我方作为法律、财务和运作上独立于采购人、采购代理机构的供应商，在此保证所提交的所有文件和全部说明是真实的和正确的。</w:t>
      </w:r>
    </w:p>
    <w:p>
      <w:pPr>
        <w:ind w:firstLine="480"/>
      </w:pPr>
      <w:r>
        <w:t>（八）我方磋商报价已包含应向知识产权所有权人支付的所有相关税费，并保证采购人在中国使用我方提供的货物时，如有第三方提出侵犯其知识产权主张的，责任由我方承担。</w:t>
      </w:r>
    </w:p>
    <w:p>
      <w:pPr>
        <w:ind w:firstLine="480"/>
      </w:pPr>
      <w:r>
        <w:t>（九）我方接受采购人委托向贵方支付代理服务费，项目总报价已包含代理服务费，如果被确定为成交供应商，承诺向贵方足额支付。（若采购人支付代理服务费，则此条不适用）</w:t>
      </w:r>
    </w:p>
    <w:p>
      <w:pPr>
        <w:ind w:firstLine="480"/>
      </w:pPr>
      <w:r>
        <w:t>（十）我方与其他供应商不存在单位负责人为同一人或者存在直接控股、管理关系。</w:t>
      </w:r>
    </w:p>
    <w:p>
      <w:pPr>
        <w:ind w:firstLine="480"/>
      </w:pPr>
      <w:r>
        <w:t>（十一）我方承诺未为本项目提供整体设计、规范编制或者项目管理、监理、检测等服务。</w:t>
      </w:r>
    </w:p>
    <w:p>
      <w:pPr>
        <w:ind w:firstLine="480"/>
      </w:pPr>
      <w:r>
        <w:t>（十二）我方未被列入法院失信被执行人名单中。</w:t>
      </w:r>
    </w:p>
    <w:p>
      <w:pPr>
        <w:ind w:firstLine="480"/>
      </w:pPr>
      <w:r>
        <w:t>（十三）我方具备《中华人民共和国政府采购法》第二十二条规定的条件，承诺如下：</w:t>
      </w:r>
    </w:p>
    <w:p>
      <w:pPr>
        <w:ind w:firstLine="480"/>
      </w:pPr>
      <w: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t>（2）我方符合法律、行政法规规定的其他条件。</w:t>
      </w:r>
    </w:p>
    <w:p>
      <w:pPr>
        <w:ind w:firstLine="480"/>
      </w:pPr>
      <w:r>
        <w:t>以上内容如有虚假或与事实不符的，磋商小组可将我方做无效响应处理，我方愿意承担相应的法律责任。</w:t>
      </w:r>
    </w:p>
    <w:p>
      <w:pPr>
        <w:ind w:firstLine="480"/>
      </w:pPr>
      <w:r>
        <w:t>（十四）我方对在本函及响应文件中所作的所有承诺承担法律责任。</w:t>
      </w:r>
    </w:p>
    <w:p>
      <w:pPr>
        <w:ind w:firstLine="480"/>
      </w:pPr>
      <w:r>
        <w:t>（十五）所有与本磋商有关的函件请发往下列地址：</w:t>
      </w:r>
    </w:p>
    <w:p>
      <w:pPr>
        <w:ind w:firstLine="480"/>
      </w:pPr>
      <w:r>
        <w:t>地 址：__________________，邮政编码：__________________</w:t>
      </w:r>
    </w:p>
    <w:p>
      <w:pPr>
        <w:ind w:firstLine="480"/>
      </w:pPr>
      <w:r>
        <w:t>电 话：__________________</w:t>
      </w:r>
    </w:p>
    <w:p>
      <w:pPr>
        <w:ind w:firstLine="480"/>
      </w:pPr>
      <w:r>
        <w:t>传 真：__________________，电子邮箱：__________________</w:t>
      </w:r>
    </w:p>
    <w:p>
      <w:pPr>
        <w:ind w:firstLine="480"/>
      </w:pPr>
      <w:r>
        <w:t>代表姓名：__________________，职 务：__________________</w:t>
      </w:r>
    </w:p>
    <w:p>
      <w:pPr>
        <w:ind w:firstLine="480"/>
      </w:pPr>
    </w:p>
    <w:p>
      <w:pPr>
        <w:ind w:firstLine="480"/>
      </w:pPr>
    </w:p>
    <w:p>
      <w:pPr>
        <w:ind w:firstLine="480"/>
      </w:pPr>
    </w:p>
    <w:p>
      <w:pPr>
        <w:ind w:firstLine="480"/>
      </w:pPr>
    </w:p>
    <w:p>
      <w:pPr>
        <w:jc w:val="right"/>
      </w:pPr>
      <w:r>
        <w:t>法定代表人或授权委托人（签字）：__________________</w:t>
      </w:r>
    </w:p>
    <w:p>
      <w:pPr>
        <w:jc w:val="right"/>
      </w:pPr>
      <w:r>
        <w:t>加盖公章：__________________</w:t>
      </w:r>
    </w:p>
    <w:p>
      <w:pPr>
        <w:jc w:val="right"/>
      </w:pPr>
      <w:r>
        <w:t xml:space="preserve"> 日  期：__________________</w:t>
      </w:r>
    </w:p>
    <w:p>
      <w:pPr>
        <w:ind w:firstLine="480"/>
      </w:pPr>
    </w:p>
    <w:p>
      <w:r>
        <w:t xml:space="preserve"> </w:t>
      </w:r>
    </w:p>
    <w:p/>
    <w:p>
      <w:r>
        <w:rPr>
          <w:b/>
          <w:sz w:val="28"/>
        </w:rPr>
        <w:t>格式二：</w:t>
      </w:r>
    </w:p>
    <w:p>
      <w:pPr>
        <w:jc w:val="center"/>
      </w:pPr>
      <w:r>
        <w:rPr>
          <w:b/>
          <w:sz w:val="24"/>
        </w:rPr>
        <w:t>首轮报价表</w:t>
      </w:r>
    </w:p>
    <w:p>
      <w:pPr>
        <w:ind w:firstLine="480"/>
      </w:pPr>
      <w: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type="textWrapping"/>
      </w:r>
    </w:p>
    <w:p>
      <w:pPr>
        <w:ind w:firstLine="480"/>
      </w:pPr>
      <w:r>
        <w:t>采购项目编号：</w:t>
      </w:r>
    </w:p>
    <w:p>
      <w:pPr>
        <w:ind w:firstLine="480"/>
      </w:pPr>
      <w:r>
        <w:t>项目名称：</w:t>
      </w:r>
    </w:p>
    <w:p>
      <w:pPr>
        <w:ind w:firstLine="480"/>
      </w:pPr>
      <w:r>
        <w:t>响应供应商名称：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r>
              <w:t>序号</w:t>
            </w:r>
          </w:p>
        </w:tc>
        <w:tc>
          <w:tcPr>
            <w:tcW w:w="1661" w:type="dxa"/>
          </w:tcPr>
          <w:p>
            <w:r>
              <w:t>采购项目名称/采购包名称</w:t>
            </w:r>
          </w:p>
        </w:tc>
        <w:tc>
          <w:tcPr>
            <w:tcW w:w="1661" w:type="dxa"/>
          </w:tcPr>
          <w:p>
            <w:r>
              <w:t>响应报价（元/%）</w:t>
            </w:r>
          </w:p>
        </w:tc>
        <w:tc>
          <w:tcPr>
            <w:tcW w:w="1661" w:type="dxa"/>
          </w:tcPr>
          <w:p>
            <w:r>
              <w:t>交货或服务期</w:t>
            </w:r>
          </w:p>
        </w:tc>
        <w:tc>
          <w:tcPr>
            <w:tcW w:w="1661" w:type="dxa"/>
          </w:tcPr>
          <w:p>
            <w:r>
              <w:t>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pPr>
              <w:jc w:val="center"/>
            </w:pPr>
            <w:r>
              <w:t>1</w:t>
            </w:r>
          </w:p>
        </w:tc>
        <w:tc>
          <w:tcPr>
            <w:tcW w:w="1661" w:type="dxa"/>
          </w:tcPr>
          <w:p/>
        </w:tc>
        <w:tc>
          <w:tcPr>
            <w:tcW w:w="1661" w:type="dxa"/>
          </w:tcPr>
          <w:p/>
        </w:tc>
        <w:tc>
          <w:tcPr>
            <w:tcW w:w="1661" w:type="dxa"/>
          </w:tcPr>
          <w:p/>
        </w:tc>
        <w:tc>
          <w:tcPr>
            <w:tcW w:w="1661" w:type="dxa"/>
          </w:tcPr>
          <w:p/>
        </w:tc>
      </w:tr>
    </w:tbl>
    <w:p>
      <w:pPr>
        <w:jc w:val="right"/>
      </w:pPr>
      <w:r>
        <w:t>供应商签章：__________________</w:t>
      </w:r>
    </w:p>
    <w:p>
      <w:pPr>
        <w:jc w:val="right"/>
      </w:pPr>
      <w:r>
        <w:t>日期： 年 月 日</w:t>
      </w:r>
    </w:p>
    <w:p>
      <w:pPr>
        <w:ind w:firstLine="480"/>
      </w:pPr>
    </w:p>
    <w:p>
      <w:r>
        <w:t xml:space="preserve"> </w:t>
      </w:r>
    </w:p>
    <w:p/>
    <w:p>
      <w:r>
        <w:rPr>
          <w:b/>
          <w:sz w:val="28"/>
        </w:rPr>
        <w:t>格式三：</w:t>
      </w:r>
    </w:p>
    <w:p>
      <w:pPr>
        <w:jc w:val="center"/>
      </w:pPr>
      <w:r>
        <w:rPr>
          <w:b/>
          <w:sz w:val="24"/>
        </w:rPr>
        <w:t>分项报价表</w:t>
      </w:r>
    </w:p>
    <w:p>
      <w:pPr>
        <w:ind w:firstLine="480"/>
      </w:pPr>
      <w: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type="textWrapping"/>
      </w:r>
    </w:p>
    <w:p>
      <w:pPr>
        <w:ind w:firstLine="480"/>
      </w:pPr>
      <w:r>
        <w:t>采购项目编号：</w:t>
      </w:r>
    </w:p>
    <w:p>
      <w:pPr>
        <w:ind w:firstLine="480"/>
      </w:pPr>
      <w:r>
        <w:t>项目名称：</w:t>
      </w:r>
    </w:p>
    <w:p>
      <w:pPr>
        <w:ind w:firstLine="480"/>
      </w:pPr>
      <w:r>
        <w:t>响应供应商名称：</w:t>
      </w:r>
    </w:p>
    <w:p>
      <w:pPr>
        <w:ind w:firstLine="480"/>
      </w:pPr>
      <w:r>
        <w:t>采购包：</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r>
              <w:t>品目号</w:t>
            </w:r>
          </w:p>
        </w:tc>
        <w:tc>
          <w:tcPr>
            <w:tcW w:w="831" w:type="dxa"/>
          </w:tcPr>
          <w:p>
            <w:r>
              <w:t>序号</w:t>
            </w:r>
          </w:p>
        </w:tc>
        <w:tc>
          <w:tcPr>
            <w:tcW w:w="831" w:type="dxa"/>
          </w:tcPr>
          <w:p>
            <w:r>
              <w:t>货物名称</w:t>
            </w:r>
          </w:p>
        </w:tc>
        <w:tc>
          <w:tcPr>
            <w:tcW w:w="831" w:type="dxa"/>
          </w:tcPr>
          <w:p>
            <w:r>
              <w:t>规格型号</w:t>
            </w:r>
          </w:p>
        </w:tc>
        <w:tc>
          <w:tcPr>
            <w:tcW w:w="831" w:type="dxa"/>
          </w:tcPr>
          <w:p>
            <w:r>
              <w:t>品牌</w:t>
            </w:r>
          </w:p>
        </w:tc>
        <w:tc>
          <w:tcPr>
            <w:tcW w:w="831" w:type="dxa"/>
          </w:tcPr>
          <w:p>
            <w:r>
              <w:t>产地</w:t>
            </w:r>
          </w:p>
        </w:tc>
        <w:tc>
          <w:tcPr>
            <w:tcW w:w="831" w:type="dxa"/>
          </w:tcPr>
          <w:p>
            <w:r>
              <w:t>制造商名称</w:t>
            </w:r>
          </w:p>
        </w:tc>
        <w:tc>
          <w:tcPr>
            <w:tcW w:w="831" w:type="dxa"/>
          </w:tcPr>
          <w:p>
            <w:r>
              <w:t>单价</w:t>
            </w:r>
          </w:p>
        </w:tc>
        <w:tc>
          <w:tcPr>
            <w:tcW w:w="831" w:type="dxa"/>
          </w:tcPr>
          <w:p>
            <w:r>
              <w:t>数量</w:t>
            </w:r>
          </w:p>
        </w:tc>
        <w:tc>
          <w:tcPr>
            <w:tcW w:w="831" w:type="dxa"/>
          </w:tcPr>
          <w:p>
            <w: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jc w:val="center"/>
            </w:pPr>
            <w: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r>
              <w:t>品目号</w:t>
            </w:r>
          </w:p>
        </w:tc>
        <w:tc>
          <w:tcPr>
            <w:tcW w:w="831" w:type="dxa"/>
          </w:tcPr>
          <w:p>
            <w:r>
              <w:t>序号</w:t>
            </w:r>
          </w:p>
        </w:tc>
        <w:tc>
          <w:tcPr>
            <w:tcW w:w="831" w:type="dxa"/>
          </w:tcPr>
          <w:p>
            <w:r>
              <w:t>服务名称</w:t>
            </w:r>
          </w:p>
        </w:tc>
        <w:tc>
          <w:tcPr>
            <w:tcW w:w="831" w:type="dxa"/>
          </w:tcPr>
          <w:p>
            <w:r>
              <w:t>服务范围</w:t>
            </w:r>
          </w:p>
        </w:tc>
        <w:tc>
          <w:tcPr>
            <w:tcW w:w="831" w:type="dxa"/>
          </w:tcPr>
          <w:p>
            <w:r>
              <w:t>服务要求</w:t>
            </w:r>
          </w:p>
        </w:tc>
        <w:tc>
          <w:tcPr>
            <w:tcW w:w="831" w:type="dxa"/>
          </w:tcPr>
          <w:p>
            <w:r>
              <w:t>服务期限</w:t>
            </w:r>
          </w:p>
        </w:tc>
        <w:tc>
          <w:tcPr>
            <w:tcW w:w="831" w:type="dxa"/>
          </w:tcPr>
          <w:p>
            <w:r>
              <w:t>服务标准</w:t>
            </w:r>
          </w:p>
        </w:tc>
        <w:tc>
          <w:tcPr>
            <w:tcW w:w="831" w:type="dxa"/>
          </w:tcPr>
          <w:p>
            <w:r>
              <w:t>单价</w:t>
            </w:r>
          </w:p>
        </w:tc>
        <w:tc>
          <w:tcPr>
            <w:tcW w:w="831" w:type="dxa"/>
          </w:tcPr>
          <w:p>
            <w:r>
              <w:t>数量</w:t>
            </w:r>
          </w:p>
        </w:tc>
        <w:tc>
          <w:tcPr>
            <w:tcW w:w="831" w:type="dxa"/>
          </w:tcPr>
          <w:p>
            <w: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jc w:val="center"/>
            </w:pPr>
            <w: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jc w:val="right"/>
      </w:pPr>
      <w:r>
        <w:t>供应商签章：__________________</w:t>
      </w:r>
    </w:p>
    <w:p>
      <w:pPr>
        <w:jc w:val="right"/>
      </w:pPr>
      <w:r>
        <w:t>日期： 年 月 日</w:t>
      </w:r>
    </w:p>
    <w:p>
      <w:pPr>
        <w:ind w:firstLine="480"/>
      </w:pPr>
    </w:p>
    <w:p>
      <w:r>
        <w:t xml:space="preserve"> </w:t>
      </w:r>
    </w:p>
    <w:p/>
    <w:p>
      <w:r>
        <w:rPr>
          <w:b/>
          <w:sz w:val="28"/>
        </w:rPr>
        <w:t>格式四：</w:t>
      </w:r>
    </w:p>
    <w:p>
      <w:pPr>
        <w:jc w:val="center"/>
      </w:pPr>
      <w:r>
        <w:rPr>
          <w:b/>
          <w:sz w:val="24"/>
        </w:rPr>
        <w:t>政策适用性说明</w:t>
      </w:r>
    </w:p>
    <w:p>
      <w:pPr>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r>
              <w:t>序号</w:t>
            </w:r>
          </w:p>
        </w:tc>
        <w:tc>
          <w:tcPr>
            <w:tcW w:w="1038" w:type="dxa"/>
          </w:tcPr>
          <w:p>
            <w:r>
              <w:t>主要产品/技术名称（规格型号、注册商标）</w:t>
            </w:r>
          </w:p>
        </w:tc>
        <w:tc>
          <w:tcPr>
            <w:tcW w:w="1038" w:type="dxa"/>
          </w:tcPr>
          <w:p>
            <w:r>
              <w:t>制造商(开发商)</w:t>
            </w:r>
          </w:p>
        </w:tc>
        <w:tc>
          <w:tcPr>
            <w:tcW w:w="1038" w:type="dxa"/>
          </w:tcPr>
          <w:p>
            <w:r>
              <w:t>制造商企业类型</w:t>
            </w:r>
          </w:p>
        </w:tc>
        <w:tc>
          <w:tcPr>
            <w:tcW w:w="1038" w:type="dxa"/>
          </w:tcPr>
          <w:p>
            <w:r>
              <w:t>节能产品</w:t>
            </w:r>
          </w:p>
        </w:tc>
        <w:tc>
          <w:tcPr>
            <w:tcW w:w="1038" w:type="dxa"/>
          </w:tcPr>
          <w:p>
            <w:r>
              <w:t>环境标志产品</w:t>
            </w:r>
          </w:p>
        </w:tc>
        <w:tc>
          <w:tcPr>
            <w:tcW w:w="1038" w:type="dxa"/>
          </w:tcPr>
          <w:p>
            <w:r>
              <w:t>认证证书编号</w:t>
            </w:r>
          </w:p>
        </w:tc>
        <w:tc>
          <w:tcPr>
            <w:tcW w:w="1038" w:type="dxa"/>
          </w:tcPr>
          <w:p>
            <w:r>
              <w:t>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jc w:val="center"/>
            </w:pPr>
            <w:r>
              <w:t>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jc w:val="center"/>
            </w:pPr>
            <w:r>
              <w:t>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jc w:val="center"/>
            </w:pPr>
            <w:r>
              <w:t>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jc w:val="center"/>
            </w:pPr>
            <w:r>
              <w:t>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jc w:val="center"/>
            </w:pPr>
            <w:r>
              <w:t>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r>
              <w:t>...</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ind w:firstLine="480"/>
      </w:pPr>
      <w:r>
        <w:t>注：</w:t>
      </w:r>
    </w:p>
    <w:p>
      <w:pPr>
        <w:ind w:firstLine="480"/>
      </w:pPr>
      <w:r>
        <w:t>1.制造商为小型或微型企业时才需要填“制造商企业类型”栏,填写内容为“小型”或“微型”；</w:t>
      </w:r>
    </w:p>
    <w:p>
      <w:pPr>
        <w:ind w:firstLine="480"/>
      </w:pPr>
      <w:r>
        <w:t>2.“节能产品、环境标志产品”须填写认证证书编号，并在对应“节能产品”、“环境标志产品”栏中勾选，同时提供有效期内的证书复印件（加盖供应商公章）</w:t>
      </w:r>
    </w:p>
    <w:p>
      <w:pPr>
        <w:jc w:val="right"/>
      </w:pPr>
      <w:r>
        <w:t xml:space="preserve"> 供应商名称（盖章）：__________________</w:t>
      </w:r>
    </w:p>
    <w:p>
      <w:pPr>
        <w:jc w:val="right"/>
      </w:pPr>
      <w:r>
        <w:t xml:space="preserve"> 日  期：__________________</w:t>
      </w:r>
    </w:p>
    <w:p>
      <w:pPr>
        <w:ind w:firstLine="480"/>
      </w:pPr>
    </w:p>
    <w:p>
      <w:r>
        <w:t xml:space="preserve"> </w:t>
      </w:r>
    </w:p>
    <w:p/>
    <w:p>
      <w:r>
        <w:rPr>
          <w:b/>
          <w:sz w:val="28"/>
        </w:rPr>
        <w:t>格式五：</w:t>
      </w:r>
    </w:p>
    <w:p>
      <w:pPr>
        <w:ind w:firstLine="480"/>
      </w:pPr>
      <w:r>
        <w:t>（供应商可使用下述格式，也可使用广东省工商行政管理局统一印制的法定代表人证明书格式）</w:t>
      </w:r>
    </w:p>
    <w:p>
      <w:pPr>
        <w:jc w:val="center"/>
      </w:pPr>
      <w:r>
        <w:rPr>
          <w:b/>
          <w:sz w:val="24"/>
        </w:rPr>
        <w:t>法定代表人证明书</w:t>
      </w:r>
    </w:p>
    <w:p>
      <w:pPr>
        <w:ind w:firstLine="480"/>
      </w:pPr>
      <w:r>
        <w:t>_____________现任我单位_____________职务，为法定代表人，特此证明。</w:t>
      </w:r>
    </w:p>
    <w:p>
      <w:pPr>
        <w:ind w:firstLine="480"/>
      </w:pPr>
      <w:r>
        <w:t>有效期限：__________________</w:t>
      </w:r>
    </w:p>
    <w:p>
      <w:pPr>
        <w:ind w:firstLine="480"/>
      </w:pPr>
      <w:r>
        <w:t>附：代表人性别：_____年龄：_________ 身份证号码：__________________</w:t>
      </w:r>
    </w:p>
    <w:p>
      <w:pPr>
        <w:ind w:firstLine="480"/>
      </w:pPr>
      <w:r>
        <w:t>注册号码：____________________企业类型：____________________________</w:t>
      </w:r>
    </w:p>
    <w:p>
      <w:pPr>
        <w:ind w:firstLine="480"/>
      </w:pPr>
      <w:r>
        <w:t>经营范围：__________________________________________________________</w:t>
      </w:r>
    </w:p>
    <w:p>
      <w:pPr>
        <w:ind w:firstLine="480"/>
      </w:pPr>
    </w:p>
    <w:p>
      <w:pPr>
        <w:ind w:firstLine="480"/>
      </w:pPr>
    </w:p>
    <w:p>
      <w:pPr>
        <w:jc w:val="right"/>
      </w:pPr>
      <w:r>
        <w:t xml:space="preserve"> 供应商名称（盖章）：__________________</w:t>
      </w:r>
    </w:p>
    <w:p>
      <w:pPr>
        <w:jc w:val="right"/>
      </w:pPr>
      <w:r>
        <w:t xml:space="preserve"> 地  址：__________________</w:t>
      </w:r>
    </w:p>
    <w:p>
      <w:pPr>
        <w:jc w:val="right"/>
      </w:pPr>
      <w:r>
        <w:t xml:space="preserve"> 法定代表人（签字或盖章）：__________________</w:t>
      </w:r>
    </w:p>
    <w:p>
      <w:pPr>
        <w:jc w:val="right"/>
      </w:pPr>
      <w:r>
        <w:t xml:space="preserve"> 职  务：__________________</w:t>
      </w:r>
    </w:p>
    <w:p>
      <w:pPr>
        <w:jc w:val="right"/>
      </w:pPr>
      <w:r>
        <w:t xml:space="preserve"> 日  期：__________________</w:t>
      </w:r>
    </w:p>
    <w:p>
      <w:pPr>
        <w:ind w:firstLine="480"/>
      </w:pPr>
    </w:p>
    <w:p>
      <w:r>
        <w:t xml:space="preserve"> </w:t>
      </w:r>
    </w:p>
    <w:p/>
    <w:p>
      <w:r>
        <w:rPr>
          <w:b/>
          <w:sz w:val="28"/>
        </w:rPr>
        <w:t>格式六：</w:t>
      </w:r>
    </w:p>
    <w:p>
      <w:pPr>
        <w:jc w:val="center"/>
      </w:pPr>
      <w:r>
        <w:rPr>
          <w:b/>
          <w:sz w:val="24"/>
        </w:rPr>
        <w:t>法定代表人授权书格式</w:t>
      </w:r>
    </w:p>
    <w:p>
      <w:pPr>
        <w:ind w:firstLine="480"/>
      </w:pPr>
      <w:r>
        <w:t>（对于银行、保险、电信、邮政、铁路等行业以及获得总公司响应授权的分公司，可以提供响应分支机构负责人授权书）</w:t>
      </w:r>
    </w:p>
    <w:p>
      <w:pPr>
        <w:jc w:val="center"/>
      </w:pPr>
      <w:r>
        <w:rPr>
          <w:b/>
          <w:sz w:val="24"/>
        </w:rPr>
        <w:t>法定代表人授权书</w:t>
      </w:r>
    </w:p>
    <w:p>
      <w:pPr>
        <w:ind w:firstLine="480"/>
      </w:pPr>
      <w:r>
        <w:t>致：广东省南方文化产权交易所股份有限公司</w:t>
      </w:r>
    </w:p>
    <w:p>
      <w:pPr>
        <w:ind w:firstLine="480"/>
      </w:pPr>
      <w:r>
        <w:t>本授权书声明：________是注册于</w:t>
      </w:r>
      <w:r>
        <w:rPr>
          <w:u w:val="single"/>
        </w:rPr>
        <w:t>（国家或地区）</w:t>
      </w:r>
      <w:r>
        <w:t>的</w:t>
      </w:r>
      <w:r>
        <w:rPr>
          <w:u w:val="single"/>
        </w:rPr>
        <w:t>（供应商名称）</w:t>
      </w:r>
      <w:r>
        <w:t>的法定代表人，现任________职务，有效证件号码：________________。现授权</w:t>
      </w:r>
      <w:r>
        <w:rPr>
          <w:u w:val="single"/>
        </w:rPr>
        <w:t>（姓名、职务）</w:t>
      </w:r>
      <w:r>
        <w:t>作为我公司的全权代理人，就“广东省文化和旅游厅2023年文化旅游推介活动承办项目”项目采购[采购项目编号为WJS-202307130046]的响应和合同执行，以我方的名义处理一切与之有关的事宜。</w:t>
      </w:r>
    </w:p>
    <w:p>
      <w:pPr>
        <w:ind w:firstLine="480"/>
      </w:pPr>
      <w:r>
        <w:t>本授权书于________年________月________日签字生效，特此声明。</w:t>
      </w:r>
    </w:p>
    <w:p>
      <w:pPr>
        <w:jc w:val="right"/>
      </w:pPr>
      <w:r>
        <w:t xml:space="preserve"> 供应商（盖章）：__________________</w:t>
      </w:r>
    </w:p>
    <w:p>
      <w:pPr>
        <w:jc w:val="right"/>
      </w:pPr>
      <w:r>
        <w:t xml:space="preserve"> 地  址：__________________</w:t>
      </w:r>
    </w:p>
    <w:p>
      <w:pPr>
        <w:jc w:val="right"/>
      </w:pPr>
      <w:r>
        <w:t xml:space="preserve"> 法定代表人（签字或盖章）：__________________</w:t>
      </w:r>
    </w:p>
    <w:p>
      <w:pPr>
        <w:jc w:val="right"/>
      </w:pPr>
      <w:r>
        <w:t xml:space="preserve"> 职  务：__________________</w:t>
      </w:r>
    </w:p>
    <w:p>
      <w:pPr>
        <w:jc w:val="right"/>
      </w:pPr>
      <w:r>
        <w:t xml:space="preserve"> 被授权人（签字或盖章）：__________________</w:t>
      </w:r>
    </w:p>
    <w:p>
      <w:pPr>
        <w:jc w:val="right"/>
      </w:pPr>
      <w:r>
        <w:t xml:space="preserve"> 职  务：__________________</w:t>
      </w:r>
    </w:p>
    <w:p>
      <w:pPr>
        <w:jc w:val="right"/>
      </w:pPr>
      <w:r>
        <w:t xml:space="preserve"> 日  期：__________________</w:t>
      </w:r>
    </w:p>
    <w:p>
      <w:pPr>
        <w:ind w:firstLine="480"/>
      </w:pPr>
    </w:p>
    <w:p>
      <w:r>
        <w:t xml:space="preserve"> </w:t>
      </w:r>
    </w:p>
    <w:p/>
    <w:p>
      <w:r>
        <w:rPr>
          <w:b/>
          <w:sz w:val="28"/>
        </w:rPr>
        <w:t>格式七：</w:t>
      </w:r>
    </w:p>
    <w:p>
      <w:pPr>
        <w:jc w:val="center"/>
      </w:pPr>
      <w:r>
        <w:rPr>
          <w:b/>
          <w:sz w:val="24"/>
        </w:rPr>
        <w:t>响应保证金</w:t>
      </w:r>
    </w:p>
    <w:p>
      <w:pPr>
        <w:ind w:firstLine="480"/>
      </w:pPr>
      <w:r>
        <w:t>响应文件要求递交响应保证金的，供应商应在此提供保证金的凭证的复印件。</w:t>
      </w:r>
    </w:p>
    <w:p>
      <w:pPr>
        <w:ind w:firstLine="480"/>
      </w:pPr>
    </w:p>
    <w:p>
      <w:r>
        <w:t xml:space="preserve"> </w:t>
      </w:r>
    </w:p>
    <w:p/>
    <w:p>
      <w:r>
        <w:rPr>
          <w:b/>
          <w:sz w:val="28"/>
        </w:rPr>
        <w:t>格式八：</w:t>
      </w:r>
    </w:p>
    <w:p>
      <w:pPr>
        <w:jc w:val="center"/>
      </w:pPr>
      <w:r>
        <w:rPr>
          <w:b/>
          <w:sz w:val="24"/>
        </w:rPr>
        <w:t>提供具有独立承担民事责任的能力的证明材料</w:t>
      </w:r>
    </w:p>
    <w:p>
      <w:pPr>
        <w:ind w:firstLine="480"/>
      </w:pPr>
    </w:p>
    <w:p>
      <w:r>
        <w:t xml:space="preserve"> </w:t>
      </w:r>
    </w:p>
    <w:p/>
    <w:p>
      <w:r>
        <w:rPr>
          <w:b/>
          <w:sz w:val="28"/>
        </w:rPr>
        <w:t>格式九：</w:t>
      </w:r>
    </w:p>
    <w:p>
      <w:pPr>
        <w:jc w:val="center"/>
      </w:pPr>
      <w:r>
        <w:rPr>
          <w:b/>
          <w:sz w:val="24"/>
        </w:rPr>
        <w:t>资格性审查要求的其他资质证明文件</w:t>
      </w:r>
    </w:p>
    <w:p>
      <w:pPr>
        <w:ind w:firstLine="480"/>
      </w:pPr>
      <w:r>
        <w:t>具有履行合同所必需的设备和专业技术能力</w:t>
      </w:r>
    </w:p>
    <w:p>
      <w:r>
        <w:t xml:space="preserve"> </w:t>
      </w:r>
    </w:p>
    <w:p/>
    <w:p>
      <w:r>
        <w:rPr>
          <w:b/>
          <w:sz w:val="28"/>
        </w:rPr>
        <w:t>格式十：</w:t>
      </w:r>
    </w:p>
    <w:p>
      <w:pPr>
        <w:ind w:firstLine="480"/>
      </w:pPr>
      <w:r>
        <w:t>（对于采购需求写明“提供承诺”的条款，供应商可参照以下格式提供承诺）</w:t>
      </w:r>
    </w:p>
    <w:p>
      <w:pPr>
        <w:jc w:val="center"/>
      </w:pPr>
      <w:r>
        <w:rPr>
          <w:b/>
          <w:sz w:val="24"/>
        </w:rPr>
        <w:t>承诺函</w:t>
      </w:r>
    </w:p>
    <w:p>
      <w:pPr>
        <w:ind w:firstLine="480"/>
      </w:pPr>
      <w:r>
        <w:t>致：广东省文化和旅游厅</w:t>
      </w:r>
      <w:r>
        <w:br w:type="textWrapping"/>
      </w:r>
    </w:p>
    <w:p>
      <w:pPr>
        <w:ind w:firstLine="480"/>
      </w:pPr>
      <w:r>
        <w:t>对于__________________项目（项目编号：__________________），我方郑重承诺如下：</w:t>
      </w:r>
    </w:p>
    <w:p>
      <w:pPr>
        <w:ind w:firstLine="480"/>
      </w:pPr>
      <w:r>
        <w:t>如中标/成交，我方承诺严格落实采购文件以下条款：(建议逐条复制采购文件相关条款原文)</w:t>
      </w:r>
    </w:p>
    <w:p>
      <w:pPr>
        <w:ind w:firstLine="480"/>
      </w:pPr>
      <w:r>
        <w:t>（一）星号条款</w:t>
      </w:r>
    </w:p>
    <w:p>
      <w:pPr>
        <w:ind w:firstLine="480"/>
      </w:pPr>
      <w:r>
        <w:t>1.</w:t>
      </w:r>
    </w:p>
    <w:p>
      <w:pPr>
        <w:ind w:firstLine="480"/>
      </w:pPr>
      <w:r>
        <w:t>2.</w:t>
      </w:r>
    </w:p>
    <w:p>
      <w:pPr>
        <w:ind w:firstLine="480"/>
      </w:pPr>
      <w:r>
        <w:t>3.</w:t>
      </w:r>
    </w:p>
    <w:p>
      <w:pPr>
        <w:ind w:firstLine="480"/>
      </w:pPr>
      <w:r>
        <w:t>.........</w:t>
      </w:r>
    </w:p>
    <w:p>
      <w:pPr>
        <w:ind w:firstLine="480"/>
      </w:pPr>
      <w:r>
        <w:t>（二）三角号条款</w:t>
      </w:r>
    </w:p>
    <w:p>
      <w:pPr>
        <w:ind w:firstLine="480"/>
      </w:pPr>
      <w:r>
        <w:t>1.</w:t>
      </w:r>
    </w:p>
    <w:p>
      <w:pPr>
        <w:ind w:firstLine="480"/>
      </w:pPr>
      <w:r>
        <w:t>2.</w:t>
      </w:r>
    </w:p>
    <w:p>
      <w:pPr>
        <w:ind w:firstLine="480"/>
      </w:pPr>
      <w:r>
        <w:t>3.</w:t>
      </w:r>
    </w:p>
    <w:p>
      <w:pPr>
        <w:ind w:firstLine="480"/>
      </w:pPr>
      <w:r>
        <w:t>.........</w:t>
      </w:r>
    </w:p>
    <w:p>
      <w:pPr>
        <w:ind w:firstLine="480"/>
      </w:pPr>
      <w:r>
        <w:t>（三）非星号、非三角号条款</w:t>
      </w:r>
    </w:p>
    <w:p>
      <w:pPr>
        <w:ind w:firstLine="480"/>
      </w:pPr>
      <w:r>
        <w:t>1.</w:t>
      </w:r>
    </w:p>
    <w:p>
      <w:pPr>
        <w:ind w:firstLine="480"/>
      </w:pPr>
      <w:r>
        <w:t>2.</w:t>
      </w:r>
    </w:p>
    <w:p>
      <w:pPr>
        <w:ind w:firstLine="480"/>
      </w:pPr>
      <w:r>
        <w:t>3.</w:t>
      </w:r>
    </w:p>
    <w:p>
      <w:pPr>
        <w:ind w:firstLine="480"/>
      </w:pPr>
      <w:r>
        <w:t>.........</w:t>
      </w:r>
      <w:r>
        <w:br w:type="textWrapping"/>
      </w:r>
    </w:p>
    <w:p>
      <w:pPr>
        <w:ind w:firstLine="480"/>
      </w:pPr>
      <w:r>
        <w:t>特此承诺。</w:t>
      </w:r>
    </w:p>
    <w:p>
      <w:r>
        <w:t xml:space="preserve"> 供应商名称（盖章）：__________________</w:t>
      </w:r>
    </w:p>
    <w:p>
      <w:r>
        <w:t>日期： 年 月 日</w:t>
      </w:r>
    </w:p>
    <w:p>
      <w:pPr>
        <w:ind w:firstLine="480"/>
      </w:pPr>
    </w:p>
    <w:p>
      <w:r>
        <w:t xml:space="preserve"> </w:t>
      </w:r>
    </w:p>
    <w:p/>
    <w:p>
      <w:r>
        <w:rPr>
          <w:b/>
          <w:sz w:val="28"/>
        </w:rPr>
        <w:t>格式十一：</w:t>
      </w:r>
    </w:p>
    <w:p>
      <w:pPr>
        <w:ind w:firstLine="480"/>
      </w:pPr>
      <w:r>
        <w:t>（以下格式文件由供应商根据需要选用）</w:t>
      </w:r>
    </w:p>
    <w:p>
      <w:pPr>
        <w:ind w:firstLine="480"/>
      </w:pPr>
      <w: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t>本公司（联合体）郑重声明，根据《政府采购促进中小企业发展管理办法》（财库﹝2020﹞46</w:t>
      </w:r>
      <w:r>
        <w:tab/>
      </w:r>
      <w:r>
        <w:tab/>
      </w:r>
      <w:r>
        <w:t xml:space="preserve">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ind w:firstLine="480"/>
      </w:pPr>
      <w:r>
        <w:t>1.（标的名称），属于（磋商文件中明确的所属行业）行业；制造商为（企业名称），从业人员__________________人，营业收入为__________________万元，资产总额为__________________万元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pPr>
        <w:ind w:firstLine="480"/>
      </w:pPr>
      <w:r>
        <w:t>2.（标的名称），属于（磋商文件中明确的所属行业）行业；制造商为（企业名称），从业人员__________________人，营业收入为__________________万元，资产总额为__________________万元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pPr>
        <w:ind w:firstLine="480"/>
      </w:pPr>
      <w:r>
        <w:t>……</w:t>
      </w:r>
    </w:p>
    <w:p>
      <w:pPr>
        <w:ind w:firstLine="480"/>
      </w:pPr>
      <w:r>
        <w:t>以上企业，不属于大企业的分支机构，不存在控股股东为大企业的情形，也不存在与大企业的负责人为同一人的情形。</w:t>
      </w:r>
    </w:p>
    <w:p>
      <w:pPr>
        <w:ind w:firstLine="480"/>
      </w:pPr>
      <w:r>
        <w:t>本企业对上述声明内容的真实性负责。如有虚假，将依法承担相应责任。</w:t>
      </w:r>
    </w:p>
    <w:p>
      <w:pPr>
        <w:jc w:val="right"/>
      </w:pPr>
      <w:r>
        <w:t xml:space="preserve"> 企业名称（盖章）：__________________</w:t>
      </w:r>
    </w:p>
    <w:p>
      <w:pPr>
        <w:jc w:val="right"/>
      </w:pPr>
      <w:r>
        <w:t xml:space="preserve"> 日  期：__________________</w:t>
      </w:r>
    </w:p>
    <w:p>
      <w:pPr>
        <w:ind w:firstLine="480"/>
      </w:pPr>
    </w:p>
    <w:p>
      <w:pPr>
        <w:ind w:firstLine="480"/>
      </w:pPr>
    </w:p>
    <w:p>
      <w:pPr>
        <w:ind w:firstLine="480"/>
      </w:pPr>
      <w:r>
        <w:t>1：从业人员、营业收入、资产总额填报上一年度数据，无上一年度数据的新成立企业可不填报。</w:t>
      </w:r>
    </w:p>
    <w:p>
      <w:pPr>
        <w:ind w:firstLine="480"/>
      </w:pPr>
      <w: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t xml:space="preserve"> </w:t>
      </w:r>
    </w:p>
    <w:p/>
    <w:p>
      <w:pPr>
        <w:ind w:firstLine="480"/>
      </w:pPr>
      <w: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t>本公司（联合体）郑重声明，根据《政府采购促进中小企业发展管理办法》（财库﹝2020﹞46</w:t>
      </w:r>
      <w:r>
        <w:tab/>
      </w:r>
      <w:r>
        <w:tab/>
      </w:r>
      <w:r>
        <w:t xml:space="preserve">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t>1.（标的名称），属于（磋商文件中明确的所属行业）行业；承建（承接）企业为（企业名称），从业人员__________________人，营业收入为__________________万元，资产总额为__________________万元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pPr>
        <w:ind w:firstLine="480"/>
      </w:pPr>
      <w:r>
        <w:t>2.（标的名称），属于（磋商文件中明确的所属行业）行业；承建（承接）企业为（企业名称），从业人员__________________人，营业收入为__________________万元，资产总额为__________________万元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pPr>
        <w:ind w:firstLine="480"/>
      </w:pPr>
      <w:r>
        <w:t>……</w:t>
      </w:r>
    </w:p>
    <w:p>
      <w:pPr>
        <w:ind w:firstLine="480"/>
      </w:pPr>
      <w:r>
        <w:t>以上企业，不属于大企业的分支机构，不存在控股股东为大企业的情形，也不存在与大企业的负责人为同一人的情形。</w:t>
      </w:r>
    </w:p>
    <w:p>
      <w:pPr>
        <w:ind w:firstLine="480"/>
      </w:pPr>
      <w:r>
        <w:t>本企业对上述声明内容的真实性负责。如有虚假，将依法承担相应责任。</w:t>
      </w:r>
    </w:p>
    <w:p>
      <w:pPr>
        <w:jc w:val="right"/>
      </w:pPr>
      <w:r>
        <w:t xml:space="preserve"> 企业名称（盖章）：__________________</w:t>
      </w:r>
    </w:p>
    <w:p>
      <w:pPr>
        <w:jc w:val="right"/>
      </w:pPr>
      <w:r>
        <w:t xml:space="preserve"> 日  期：__________________</w:t>
      </w:r>
    </w:p>
    <w:p>
      <w:pPr>
        <w:ind w:firstLine="480"/>
      </w:pPr>
      <w:r>
        <w:t>1：从业人员、营业收入、资产总额填报上一年度数据，无上一年度数据的新成立企业可不填报。</w:t>
      </w:r>
    </w:p>
    <w:p>
      <w:pPr>
        <w:ind w:firstLine="480"/>
      </w:pPr>
      <w:r>
        <w:t>2：供应商应当自行核实是否属于小微企业，并认真填写声明函，若有虚假将追究其责任。</w:t>
      </w:r>
    </w:p>
    <w:p>
      <w:pPr>
        <w:ind w:firstLine="480"/>
      </w:pPr>
    </w:p>
    <w:p>
      <w:r>
        <w:t xml:space="preserve"> </w:t>
      </w:r>
    </w:p>
    <w:p/>
    <w:p>
      <w:r>
        <w:rPr>
          <w:b/>
          <w:sz w:val="28"/>
        </w:rPr>
        <w:t>格式十二：</w:t>
      </w:r>
    </w:p>
    <w:p>
      <w:pPr>
        <w:ind w:firstLine="480"/>
      </w:pPr>
      <w:r>
        <w:t>（以下格式文件由供应商根据需要选用）</w:t>
      </w:r>
    </w:p>
    <w:p>
      <w:pPr>
        <w:jc w:val="center"/>
      </w:pPr>
      <w:r>
        <w:rPr>
          <w:b/>
          <w:sz w:val="24"/>
        </w:rPr>
        <w:t>监狱企业</w:t>
      </w:r>
    </w:p>
    <w:p>
      <w:pPr>
        <w:ind w:firstLine="480"/>
      </w:pPr>
      <w:r>
        <w:t>提供由监狱管理局、戒毒管理局（含新疆生产建设兵团）出具的属于监狱企业的证明文件。</w:t>
      </w:r>
    </w:p>
    <w:p>
      <w:pPr>
        <w:ind w:firstLine="480"/>
      </w:pPr>
    </w:p>
    <w:p>
      <w:r>
        <w:t xml:space="preserve"> </w:t>
      </w:r>
    </w:p>
    <w:p/>
    <w:p>
      <w:r>
        <w:rPr>
          <w:b/>
          <w:sz w:val="28"/>
        </w:rPr>
        <w:t>格式十三：</w:t>
      </w:r>
    </w:p>
    <w:p>
      <w:pPr>
        <w:ind w:firstLine="480"/>
      </w:pPr>
      <w:r>
        <w:t>（以下格式文件由供应商根据需要选用）</w:t>
      </w:r>
    </w:p>
    <w:p>
      <w:pPr>
        <w:jc w:val="center"/>
      </w:pPr>
      <w:r>
        <w:rPr>
          <w:b/>
          <w:sz w:val="24"/>
        </w:rPr>
        <w:t>残疾人福利性单位声明函</w:t>
      </w:r>
    </w:p>
    <w:p>
      <w:pPr>
        <w:ind w:firstLine="480"/>
      </w:pPr>
      <w:r>
        <w:t>本单位郑重声明，根据《财政部 民政部 中国残疾人联合会关于促进残疾人就业政府采购政策的通知》（财库〔2017〕</w:t>
      </w:r>
      <w:r>
        <w:tab/>
      </w:r>
      <w:r>
        <w:tab/>
      </w:r>
      <w: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t>本单位对上述声明的真实性负责。如有虚假，将依法承担相应责任。</w:t>
      </w:r>
    </w:p>
    <w:p>
      <w:pPr>
        <w:jc w:val="right"/>
      </w:pPr>
      <w:r>
        <w:t>单位名称（盖章）：__________________</w:t>
      </w:r>
    </w:p>
    <w:p>
      <w:pPr>
        <w:jc w:val="right"/>
      </w:pPr>
      <w:r>
        <w:t xml:space="preserve"> 日  期：__________________</w:t>
      </w:r>
    </w:p>
    <w:p>
      <w:pPr>
        <w:ind w:firstLine="480"/>
      </w:pPr>
      <w:r>
        <w:t>注：本函未填写或未勾选视作未做声明。</w:t>
      </w:r>
    </w:p>
    <w:p>
      <w:pPr>
        <w:ind w:firstLine="480"/>
      </w:pPr>
    </w:p>
    <w:p>
      <w:r>
        <w:t xml:space="preserve"> </w:t>
      </w:r>
    </w:p>
    <w:p/>
    <w:p>
      <w:r>
        <w:rPr>
          <w:b/>
          <w:sz w:val="28"/>
        </w:rPr>
        <w:t>格式十四：</w:t>
      </w:r>
    </w:p>
    <w:p>
      <w:pPr>
        <w:ind w:firstLine="480"/>
      </w:pPr>
      <w:r>
        <w:t>（以下格式文件由供应商根据需要选用）</w:t>
      </w:r>
    </w:p>
    <w:p>
      <w:pPr>
        <w:jc w:val="center"/>
      </w:pPr>
      <w:r>
        <w:rPr>
          <w:b/>
          <w:sz w:val="24"/>
        </w:rPr>
        <w:t>联合体共同响应协议书</w:t>
      </w:r>
    </w:p>
    <w:p>
      <w:pPr>
        <w:ind w:firstLine="480"/>
      </w:pPr>
      <w: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t>自愿组成联合体，以一个供应商的身份共同参加（采购项目名称）（采购项目编号）的响应活动。经各方充分协商一致，就项目的响应和合同实施阶段的有关事务协商一致订立协议如下：</w:t>
      </w:r>
    </w:p>
    <w:p>
      <w:pPr>
        <w:ind w:firstLine="480"/>
      </w:pPr>
      <w:r>
        <w:t>一、联合体各方关系</w:t>
      </w:r>
    </w:p>
    <w:p>
      <w:pPr>
        <w:ind w:firstLine="480"/>
      </w:pPr>
      <w:r>
        <w:rPr>
          <w:u w:val="single"/>
        </w:rPr>
        <w:t>（甲公司全称）、（乙公司全称）、（……公司全称）</w:t>
      </w:r>
      <w:r>
        <w:t>共同组成一个联合体，以一个供应商的身份共同参加本项目的响应。（甲公司全称）、（乙公司全称）、（……公司全称）作为联合体成员，若成交，联合体各方共同与（采购人）签订政府采购合同。</w:t>
      </w:r>
    </w:p>
    <w:p>
      <w:pPr>
        <w:ind w:firstLine="480"/>
      </w:pPr>
      <w:r>
        <w:t>二、联合体内部有关事项约定如下：</w:t>
      </w:r>
    </w:p>
    <w:p>
      <w:pPr>
        <w:ind w:firstLine="480"/>
      </w:pPr>
      <w:r>
        <w:t>1.（甲公司全称）作为联合体的牵头单位，代表联合体双方负责响应和合同实施阶段的主办、协调工作。</w:t>
      </w:r>
    </w:p>
    <w:p>
      <w:pPr>
        <w:ind w:firstLine="480"/>
      </w:pPr>
      <w: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t>3.如果本联合体成交，（甲公司全称）负责本项目___________部分，（乙公司全称）负责本项目___________部分。</w:t>
      </w:r>
    </w:p>
    <w:p>
      <w:pPr>
        <w:ind w:firstLine="480"/>
      </w:pPr>
      <w:r>
        <w:t>4.如成交，联合体各方共同与（采购人）签订合同书，并就成交项目向采购人负责有连带的和各自的法律责任；</w:t>
      </w:r>
    </w:p>
    <w:p>
      <w:pPr>
        <w:ind w:firstLine="480"/>
      </w:pPr>
      <w:r>
        <w:t>5.联合体成员（公司全称）为（请填写：小型、微型）企业，将承担合同总金额____%的工作内容（联合体成员中有小型、微型企业时适用）。</w:t>
      </w:r>
    </w:p>
    <w:p>
      <w:pPr>
        <w:ind w:firstLine="480"/>
      </w:pPr>
      <w: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t>四、联合体如因违约过失责任而导致采购人经济损失或被索赔时，本联合体任何一方均同意无条件优先清偿采购人的一切债务和经济赔偿。</w:t>
      </w:r>
    </w:p>
    <w:p>
      <w:pPr>
        <w:ind w:firstLine="480"/>
      </w:pPr>
      <w:r>
        <w:t>五、本协议在自签署之日起生效，有效期内有效，如获成交资格，合同有效期延续至合同履行完毕之日。</w:t>
      </w:r>
    </w:p>
    <w:p>
      <w:pPr>
        <w:ind w:firstLine="480"/>
      </w:pPr>
      <w:r>
        <w:t>六、本协议书正本一式____份，随响应文件装订____份，送采购人____份，联合体成员各一份；副本一式____份，联合体成员各执____份。</w:t>
      </w:r>
    </w:p>
    <w:p>
      <w:pPr>
        <w:jc w:val="right"/>
      </w:pPr>
      <w:r>
        <w:t>甲公司全称：____（盖章）________，乙公司全称：____（盖章）________，……公司全称：____（盖章）________，</w:t>
      </w:r>
    </w:p>
    <w:p>
      <w:pPr>
        <w:jc w:val="right"/>
      </w:pPr>
      <w:r>
        <w:t>____年____月 ____日，____年____月____日，____年____月____日</w:t>
      </w:r>
    </w:p>
    <w:p>
      <w:pPr>
        <w:ind w:firstLine="480"/>
      </w:pPr>
      <w:r>
        <w:t>注：1．联合响应时需签本协议，联合体各方成员应在本协议上共同盖章确认。</w:t>
      </w:r>
    </w:p>
    <w:p>
      <w:pPr>
        <w:ind w:firstLine="480"/>
      </w:pPr>
      <w:r>
        <w:t>2．本协议内容不得擅自修改。此协议将作为签订合同的附件之一。</w:t>
      </w:r>
    </w:p>
    <w:p>
      <w:pPr>
        <w:ind w:firstLine="480"/>
      </w:pPr>
    </w:p>
    <w:p>
      <w:r>
        <w:t xml:space="preserve"> </w:t>
      </w:r>
    </w:p>
    <w:p/>
    <w:p>
      <w:r>
        <w:rPr>
          <w:b/>
          <w:sz w:val="28"/>
        </w:rPr>
        <w:t>格式十五：</w:t>
      </w:r>
    </w:p>
    <w:p>
      <w:pPr>
        <w:ind w:firstLine="480"/>
      </w:pPr>
      <w:r>
        <w:t>（以下格式文件由供应商根据需要选用）</w:t>
      </w:r>
    </w:p>
    <w:p>
      <w:pPr>
        <w:jc w:val="center"/>
      </w:pPr>
      <w:r>
        <w:rPr>
          <w:b/>
          <w:sz w:val="24"/>
        </w:rPr>
        <w:t>响应供应商业绩情况表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r>
              <w:t>序号</w:t>
            </w:r>
          </w:p>
        </w:tc>
        <w:tc>
          <w:tcPr>
            <w:tcW w:w="1384" w:type="dxa"/>
          </w:tcPr>
          <w:p>
            <w:r>
              <w:t>客户名称</w:t>
            </w:r>
          </w:p>
        </w:tc>
        <w:tc>
          <w:tcPr>
            <w:tcW w:w="1384" w:type="dxa"/>
          </w:tcPr>
          <w:p>
            <w:r>
              <w:t>项目名称及合同金额（万元）</w:t>
            </w:r>
          </w:p>
        </w:tc>
        <w:tc>
          <w:tcPr>
            <w:tcW w:w="1384" w:type="dxa"/>
          </w:tcPr>
          <w:p>
            <w:r>
              <w:t>签订合同时间</w:t>
            </w:r>
          </w:p>
        </w:tc>
        <w:tc>
          <w:tcPr>
            <w:tcW w:w="1384" w:type="dxa"/>
          </w:tcPr>
          <w:p>
            <w:r>
              <w:t>竣工验收报告时间</w:t>
            </w:r>
          </w:p>
        </w:tc>
        <w:tc>
          <w:tcPr>
            <w:tcW w:w="1384" w:type="dxa"/>
          </w:tcPr>
          <w:p>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jc w:val="center"/>
            </w:pPr>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jc w:val="center"/>
            </w:pPr>
            <w:r>
              <w:t>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jc w:val="center"/>
            </w:pPr>
            <w:r>
              <w:t>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jc w:val="center"/>
            </w:pPr>
            <w:r>
              <w:t>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r>
              <w:t>…</w:t>
            </w:r>
          </w:p>
        </w:tc>
        <w:tc>
          <w:tcPr>
            <w:tcW w:w="1384" w:type="dxa"/>
          </w:tcPr>
          <w:p/>
        </w:tc>
        <w:tc>
          <w:tcPr>
            <w:tcW w:w="1384" w:type="dxa"/>
          </w:tcPr>
          <w:p/>
        </w:tc>
        <w:tc>
          <w:tcPr>
            <w:tcW w:w="1384" w:type="dxa"/>
          </w:tcPr>
          <w:p/>
        </w:tc>
        <w:tc>
          <w:tcPr>
            <w:tcW w:w="1384" w:type="dxa"/>
          </w:tcPr>
          <w:p/>
        </w:tc>
        <w:tc>
          <w:tcPr>
            <w:tcW w:w="1384" w:type="dxa"/>
          </w:tcPr>
          <w:p/>
        </w:tc>
      </w:tr>
    </w:tbl>
    <w:p>
      <w:pPr>
        <w:ind w:firstLine="480"/>
      </w:pPr>
      <w:r>
        <w:t>根据上述业绩情况，按磋商文件要求附销售或服务合同复印件。</w:t>
      </w:r>
    </w:p>
    <w:p>
      <w:pPr>
        <w:ind w:firstLine="480"/>
      </w:pPr>
    </w:p>
    <w:p>
      <w:r>
        <w:t xml:space="preserve"> </w:t>
      </w:r>
    </w:p>
    <w:p/>
    <w:p>
      <w:r>
        <w:rPr>
          <w:b/>
          <w:sz w:val="28"/>
        </w:rPr>
        <w:t>格式十六：</w:t>
      </w:r>
    </w:p>
    <w:p>
      <w:pPr>
        <w:jc w:val="center"/>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序号</w:t>
            </w:r>
          </w:p>
        </w:tc>
        <w:tc>
          <w:tcPr>
            <w:tcW w:w="923" w:type="dxa"/>
          </w:tcPr>
          <w:p>
            <w:r>
              <w:t>标的名称</w:t>
            </w:r>
          </w:p>
        </w:tc>
        <w:tc>
          <w:tcPr>
            <w:tcW w:w="923" w:type="dxa"/>
          </w:tcPr>
          <w:p>
            <w:r>
              <w:t>参数性质</w:t>
            </w:r>
          </w:p>
        </w:tc>
        <w:tc>
          <w:tcPr>
            <w:tcW w:w="923" w:type="dxa"/>
          </w:tcPr>
          <w:p>
            <w:r>
              <w:t>磋商文件规定的技术和服务要求</w:t>
            </w:r>
          </w:p>
        </w:tc>
        <w:tc>
          <w:tcPr>
            <w:tcW w:w="923" w:type="dxa"/>
          </w:tcPr>
          <w:p>
            <w:r>
              <w:t>响应文件响应的具体内容</w:t>
            </w:r>
          </w:p>
        </w:tc>
        <w:tc>
          <w:tcPr>
            <w:tcW w:w="923" w:type="dxa"/>
          </w:tcPr>
          <w:p>
            <w:r>
              <w:t>型号</w:t>
            </w:r>
          </w:p>
        </w:tc>
        <w:tc>
          <w:tcPr>
            <w:tcW w:w="923" w:type="dxa"/>
          </w:tcPr>
          <w:p>
            <w:r>
              <w:t>是否偏离</w:t>
            </w:r>
          </w:p>
        </w:tc>
        <w:tc>
          <w:tcPr>
            <w:tcW w:w="923" w:type="dxa"/>
          </w:tcPr>
          <w:p>
            <w:r>
              <w:t>证明文件所在位置</w:t>
            </w:r>
          </w:p>
        </w:tc>
        <w:tc>
          <w:tcPr>
            <w:tcW w:w="923" w:type="dxa"/>
          </w:tcPr>
          <w:p>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tcPr>
          <w:p>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tcPr>
          <w:p>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ind w:firstLine="480"/>
      </w:pPr>
      <w:r>
        <w:t>说明：</w:t>
      </w:r>
    </w:p>
    <w:p>
      <w:pPr>
        <w:ind w:firstLine="480"/>
      </w:pPr>
      <w:r>
        <w:t>1.“磋商文件规定的技术和服务要求”项下填写的内容应与磋商文件中采购需求的</w:t>
      </w:r>
      <w:r>
        <w:tab/>
      </w:r>
      <w:r>
        <w:tab/>
      </w:r>
      <w:r>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pPr>
        <w:ind w:firstLine="480"/>
      </w:pPr>
      <w:r>
        <w:t>2.参数性质栏标注“★”、“▲”号条款标志，</w:t>
      </w:r>
      <w:r>
        <w:tab/>
      </w:r>
      <w:r>
        <w:tab/>
      </w:r>
      <w:r>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t>3.“是否偏离”项下应按下列规定填写：优于的，填写“正偏离”；符合的，填写“无偏离”；低于的，填写“负偏离”。</w:t>
      </w:r>
    </w:p>
    <w:p>
      <w:pPr>
        <w:ind w:firstLine="480"/>
      </w:pPr>
      <w:r>
        <w:t>4.“备注”处可填写偏离情况的说明。</w:t>
      </w:r>
    </w:p>
    <w:p>
      <w:pPr>
        <w:ind w:firstLine="480"/>
      </w:pPr>
    </w:p>
    <w:p>
      <w:r>
        <w:t xml:space="preserve"> </w:t>
      </w:r>
    </w:p>
    <w:p/>
    <w:p>
      <w:r>
        <w:rPr>
          <w:b/>
          <w:sz w:val="28"/>
        </w:rPr>
        <w:t>格式十七：</w:t>
      </w:r>
    </w:p>
    <w:p>
      <w:pPr>
        <w:jc w:val="center"/>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序号</w:t>
            </w:r>
          </w:p>
        </w:tc>
        <w:tc>
          <w:tcPr>
            <w:tcW w:w="1187" w:type="dxa"/>
          </w:tcPr>
          <w:p>
            <w:r>
              <w:t>参数性质</w:t>
            </w:r>
          </w:p>
        </w:tc>
        <w:tc>
          <w:tcPr>
            <w:tcW w:w="1187" w:type="dxa"/>
          </w:tcPr>
          <w:p>
            <w:r>
              <w:t>磋商文件规定的商务条件</w:t>
            </w:r>
          </w:p>
        </w:tc>
        <w:tc>
          <w:tcPr>
            <w:tcW w:w="1187" w:type="dxa"/>
          </w:tcPr>
          <w:p>
            <w:r>
              <w:t>响应文件响应的具体内容</w:t>
            </w:r>
          </w:p>
        </w:tc>
        <w:tc>
          <w:tcPr>
            <w:tcW w:w="1187" w:type="dxa"/>
          </w:tcPr>
          <w:p>
            <w:r>
              <w:t>是否偏离</w:t>
            </w:r>
          </w:p>
        </w:tc>
        <w:tc>
          <w:tcPr>
            <w:tcW w:w="1187" w:type="dxa"/>
          </w:tcPr>
          <w:p>
            <w:r>
              <w:t>证明文件所在位置</w:t>
            </w:r>
          </w:p>
        </w:tc>
        <w:tc>
          <w:tcPr>
            <w:tcW w:w="1187" w:type="dxa"/>
          </w:tcPr>
          <w:p>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jc w:val="center"/>
            </w:pPr>
            <w:r>
              <w:t>……</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ind w:firstLine="480"/>
      </w:pPr>
      <w:r>
        <w:t>说明：</w:t>
      </w:r>
    </w:p>
    <w:p>
      <w:pPr>
        <w:ind w:firstLine="480"/>
      </w:pPr>
      <w:r>
        <w:t>1.“磋商文件规定的商务条件”项下填写的内容应与磋商文件中采购需求的 “商务要求”的内容保持一致。</w:t>
      </w:r>
    </w:p>
    <w:p>
      <w:pPr>
        <w:ind w:firstLine="480"/>
      </w:pPr>
      <w: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pPr>
        <w:ind w:firstLine="480"/>
      </w:pPr>
      <w:r>
        <w:t>3.参数性质栏标注“★”、“▲”号条款标志，</w:t>
      </w:r>
      <w:r>
        <w:tab/>
      </w:r>
      <w:r>
        <w:tab/>
      </w:r>
      <w:r>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t>4.“是否偏离”项下应按下列规定填写：优于的，填写“正偏离”；符合的，填写“无偏离”；低于的，填写“负偏离”。</w:t>
      </w:r>
    </w:p>
    <w:p>
      <w:pPr>
        <w:ind w:firstLine="480"/>
      </w:pPr>
      <w:r>
        <w:t>5.“备注”处可填写偏离情况的说明。</w:t>
      </w:r>
    </w:p>
    <w:p>
      <w:pPr>
        <w:ind w:firstLine="480"/>
      </w:pPr>
    </w:p>
    <w:p>
      <w:r>
        <w:t xml:space="preserve"> </w:t>
      </w:r>
    </w:p>
    <w:p/>
    <w:p>
      <w:r>
        <w:rPr>
          <w:b/>
          <w:sz w:val="28"/>
        </w:rPr>
        <w:t>格式十八：</w:t>
      </w:r>
    </w:p>
    <w:p>
      <w:pPr>
        <w:ind w:firstLine="480"/>
      </w:pPr>
      <w:r>
        <w:t>（以下格式文件由供应商根据需要选用）</w:t>
      </w:r>
    </w:p>
    <w:p>
      <w:pPr>
        <w:jc w:val="center"/>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序号</w:t>
            </w:r>
          </w:p>
        </w:tc>
        <w:tc>
          <w:tcPr>
            <w:tcW w:w="2076" w:type="dxa"/>
          </w:tcPr>
          <w:p>
            <w:r>
              <w:t>拟定时间安排</w:t>
            </w:r>
          </w:p>
        </w:tc>
        <w:tc>
          <w:tcPr>
            <w:tcW w:w="2076" w:type="dxa"/>
          </w:tcPr>
          <w:p>
            <w:r>
              <w:t>计划完成的工作内容</w:t>
            </w:r>
          </w:p>
        </w:tc>
        <w:tc>
          <w:tcPr>
            <w:tcW w:w="2076" w:type="dxa"/>
          </w:tcPr>
          <w:p>
            <w:r>
              <w:t>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jc w:val="center"/>
            </w:pPr>
            <w:r>
              <w:t>1</w:t>
            </w:r>
          </w:p>
        </w:tc>
        <w:tc>
          <w:tcPr>
            <w:tcW w:w="2076" w:type="dxa"/>
          </w:tcPr>
          <w:p>
            <w:r>
              <w:t>拟定___年___月___日</w:t>
            </w:r>
          </w:p>
        </w:tc>
        <w:tc>
          <w:tcPr>
            <w:tcW w:w="2076" w:type="dxa"/>
          </w:tcPr>
          <w:p>
            <w:r>
              <w:t>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jc w:val="center"/>
            </w:pPr>
            <w:r>
              <w:t>2</w:t>
            </w:r>
          </w:p>
        </w:tc>
        <w:tc>
          <w:tcPr>
            <w:tcW w:w="2076" w:type="dxa"/>
          </w:tcPr>
          <w:p>
            <w: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jc w:val="center"/>
            </w:pPr>
            <w:r>
              <w:t>3</w:t>
            </w:r>
          </w:p>
        </w:tc>
        <w:tc>
          <w:tcPr>
            <w:tcW w:w="2076" w:type="dxa"/>
          </w:tcPr>
          <w:p>
            <w: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jc w:val="center"/>
            </w:pPr>
            <w:r>
              <w:t>4</w:t>
            </w:r>
          </w:p>
        </w:tc>
        <w:tc>
          <w:tcPr>
            <w:tcW w:w="2076" w:type="dxa"/>
          </w:tcPr>
          <w:p>
            <w:r>
              <w:t>___月___日—___月___日</w:t>
            </w:r>
          </w:p>
        </w:tc>
        <w:tc>
          <w:tcPr>
            <w:tcW w:w="2076" w:type="dxa"/>
          </w:tcPr>
          <w:p>
            <w:r>
              <w:t>质保期</w:t>
            </w:r>
          </w:p>
        </w:tc>
        <w:tc>
          <w:tcPr>
            <w:tcW w:w="2076" w:type="dxa"/>
          </w:tcPr>
          <w:p/>
        </w:tc>
      </w:tr>
    </w:tbl>
    <w:p>
      <w:pPr>
        <w:ind w:firstLine="480"/>
      </w:pPr>
    </w:p>
    <w:p>
      <w:r>
        <w:t xml:space="preserve"> </w:t>
      </w:r>
    </w:p>
    <w:p/>
    <w:p>
      <w:r>
        <w:rPr>
          <w:b/>
          <w:sz w:val="28"/>
        </w:rPr>
        <w:t>格式十九：</w:t>
      </w:r>
    </w:p>
    <w:p>
      <w:pPr>
        <w:ind w:firstLine="480"/>
      </w:pPr>
      <w:r>
        <w:t>（以下格式文件由供应商根据需要选用）</w:t>
      </w:r>
    </w:p>
    <w:p>
      <w:pPr>
        <w:jc w:val="center"/>
      </w:pPr>
      <w:r>
        <w:rPr>
          <w:b/>
          <w:sz w:val="24"/>
        </w:rPr>
        <w:t>各类证明材料</w:t>
      </w:r>
    </w:p>
    <w:p>
      <w:pPr>
        <w:ind w:firstLine="480"/>
      </w:pPr>
      <w:r>
        <w:t>1.磋商文件要求提供的其他资料。</w:t>
      </w:r>
    </w:p>
    <w:p>
      <w:pPr>
        <w:ind w:firstLine="480"/>
      </w:pPr>
      <w:r>
        <w:t>2.供应商认为需提供的其他资料。</w:t>
      </w:r>
    </w:p>
    <w:p>
      <w:pPr>
        <w:ind w:firstLine="480"/>
      </w:pPr>
    </w:p>
    <w:p>
      <w:r>
        <w:t xml:space="preserve"> </w:t>
      </w:r>
    </w:p>
    <w:p/>
    <w:p>
      <w:r>
        <w:rPr>
          <w:b/>
          <w:sz w:val="28"/>
        </w:rPr>
        <w:t>格式二十：</w:t>
      </w:r>
    </w:p>
    <w:p>
      <w:pPr>
        <w:ind w:firstLine="480"/>
      </w:pPr>
      <w:r>
        <w:t>（若采购人支付代理服务费，则无需出具此承诺书）</w:t>
      </w:r>
    </w:p>
    <w:p>
      <w:pPr>
        <w:jc w:val="center"/>
      </w:pPr>
      <w:r>
        <w:rPr>
          <w:b/>
          <w:sz w:val="24"/>
        </w:rPr>
        <w:t>代理服务费缴纳承诺函</w:t>
      </w:r>
    </w:p>
    <w:p>
      <w:pPr>
        <w:ind w:firstLine="480"/>
      </w:pPr>
      <w:r>
        <w:t>致：广东省南方文化产权交易所股份有限公司</w:t>
      </w:r>
    </w:p>
    <w:p>
      <w:pPr>
        <w:ind w:firstLine="480"/>
      </w:pPr>
      <w:r>
        <w:t>我单位参加贵公司组织的广东省文化和旅游厅2023年文化旅游推介活动承办项目（采购项目编号：WJS-202307130046），作出如下承诺：</w:t>
      </w:r>
    </w:p>
    <w:p>
      <w:pPr>
        <w:ind w:firstLine="480"/>
      </w:pPr>
      <w:r>
        <w:t>1、完全响应磋商文件中要求的条款，若提供虚假资料将作为无效响应处理，并接受相关部门的处罚。</w:t>
      </w:r>
    </w:p>
    <w:p>
      <w:pPr>
        <w:ind w:firstLine="480"/>
      </w:pPr>
      <w: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t>3、如我公司被选为成交供应商，在成交结果公示后3日内向采购代理机构指定账户缴付代理服务费。</w:t>
      </w:r>
    </w:p>
    <w:p>
      <w:pPr>
        <w:ind w:firstLine="480"/>
      </w:pPr>
      <w:r>
        <w:t>特此承诺！</w:t>
      </w:r>
    </w:p>
    <w:p>
      <w:pPr>
        <w:ind w:firstLine="480"/>
      </w:pPr>
    </w:p>
    <w:p>
      <w:pPr>
        <w:jc w:val="right"/>
      </w:pPr>
      <w:r>
        <w:t>供应商法定名称（公章）；_____________________</w:t>
      </w:r>
    </w:p>
    <w:p>
      <w:pPr>
        <w:jc w:val="right"/>
      </w:pPr>
      <w:r>
        <w:t>供应商法定地址：_____________________</w:t>
      </w:r>
    </w:p>
    <w:p>
      <w:pPr>
        <w:jc w:val="right"/>
      </w:pPr>
      <w:r>
        <w:t>供应商授权代表（签字或盖章）：_____________________</w:t>
      </w:r>
    </w:p>
    <w:p>
      <w:pPr>
        <w:jc w:val="right"/>
      </w:pPr>
      <w:r>
        <w:t>电 话：_____________________</w:t>
      </w:r>
    </w:p>
    <w:p>
      <w:pPr>
        <w:jc w:val="right"/>
      </w:pPr>
      <w:r>
        <w:t>传 真：_____________________</w:t>
      </w:r>
    </w:p>
    <w:p>
      <w:pPr>
        <w:jc w:val="right"/>
      </w:pPr>
      <w:r>
        <w:t>承诺日期：_____________________</w:t>
      </w:r>
    </w:p>
    <w:p>
      <w:pPr>
        <w:ind w:firstLine="480"/>
      </w:pPr>
    </w:p>
    <w:p>
      <w:r>
        <w:t xml:space="preserve"> </w:t>
      </w:r>
    </w:p>
    <w:p/>
    <w:p>
      <w:r>
        <w:rPr>
          <w:b/>
          <w:sz w:val="28"/>
        </w:rPr>
        <w:t>格式二十一：</w:t>
      </w:r>
    </w:p>
    <w:p>
      <w:pPr>
        <w:ind w:firstLine="480"/>
      </w:pPr>
      <w:r>
        <w:t>（以下格式文件由供应商根据需要选用）</w:t>
      </w:r>
    </w:p>
    <w:p>
      <w:pPr>
        <w:jc w:val="center"/>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序号</w:t>
            </w:r>
          </w:p>
        </w:tc>
        <w:tc>
          <w:tcPr>
            <w:tcW w:w="4153" w:type="dxa"/>
          </w:tcPr>
          <w:p>
            <w:r>
              <w:t>供应商需要采购人提供的附加条件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jc w:val="center"/>
            </w:pPr>
            <w:r>
              <w:t>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jc w:val="center"/>
            </w:pPr>
            <w:r>
              <w:t>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jc w:val="center"/>
            </w:pPr>
            <w:r>
              <w:t>3</w:t>
            </w:r>
          </w:p>
        </w:tc>
        <w:tc>
          <w:tcPr>
            <w:tcW w:w="4153" w:type="dxa"/>
          </w:tcPr>
          <w:p/>
        </w:tc>
      </w:tr>
    </w:tbl>
    <w:p>
      <w:pPr>
        <w:ind w:firstLine="480"/>
      </w:pPr>
      <w: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t xml:space="preserve"> </w:t>
      </w:r>
    </w:p>
    <w:p/>
    <w:p>
      <w:r>
        <w:rPr>
          <w:b/>
          <w:sz w:val="28"/>
        </w:rPr>
        <w:t>格式二十二：</w:t>
      </w:r>
    </w:p>
    <w:p>
      <w:pPr>
        <w:ind w:firstLine="480"/>
      </w:pPr>
      <w:r>
        <w:t>（以下格式文件由供应商根据需要选用）</w:t>
      </w:r>
    </w:p>
    <w:p>
      <w:pPr>
        <w:jc w:val="center"/>
      </w:pPr>
      <w:r>
        <w:rPr>
          <w:b/>
          <w:sz w:val="24"/>
        </w:rPr>
        <w:t>询问函、质疑函、投诉书格式</w:t>
      </w:r>
    </w:p>
    <w:p>
      <w:pPr>
        <w:ind w:firstLine="480"/>
      </w:pPr>
      <w:r>
        <w:t>说明：本部分格式为供应商提交询问函、质疑函、投诉函时使用，不属于响应文件格式的组成部分。</w:t>
      </w:r>
    </w:p>
    <w:p>
      <w:pPr>
        <w:jc w:val="center"/>
      </w:pPr>
      <w:r>
        <w:rPr>
          <w:b/>
          <w:sz w:val="24"/>
        </w:rPr>
        <w:t>询问函</w:t>
      </w:r>
    </w:p>
    <w:p>
      <w:pPr>
        <w:ind w:firstLine="480"/>
      </w:pPr>
      <w:r>
        <w:t>广东省南方文化产权交易所股份有限公司</w:t>
      </w:r>
    </w:p>
    <w:p>
      <w:pPr>
        <w:ind w:firstLine="480"/>
      </w:pPr>
      <w:r>
        <w:t>我单位已登记并准备参与“广东省文化和旅游厅2023年文化旅游推介活动承办项目”项目（采购项目编号：WJS-202307130046）的响应活动，现有以下几个内容（或条款）存在疑问（或无法理解），特提出询问。</w:t>
      </w:r>
    </w:p>
    <w:p>
      <w:pPr>
        <w:ind w:firstLine="480"/>
      </w:pPr>
      <w:r>
        <w:t>一、_____________________（事项一）</w:t>
      </w:r>
    </w:p>
    <w:p>
      <w:pPr>
        <w:ind w:firstLine="480"/>
      </w:pPr>
      <w:r>
        <w:t>（1）____________________（问题或条款内容）</w:t>
      </w:r>
    </w:p>
    <w:p>
      <w:pPr>
        <w:ind w:firstLine="480"/>
      </w:pPr>
      <w:r>
        <w:t>（2）____________________（说明疑问或无法理解原因）</w:t>
      </w:r>
    </w:p>
    <w:p>
      <w:pPr>
        <w:ind w:firstLine="480"/>
      </w:pPr>
      <w:r>
        <w:t>（3）____________________（建议）</w:t>
      </w:r>
    </w:p>
    <w:p>
      <w:pPr>
        <w:ind w:firstLine="480"/>
      </w:pPr>
      <w:r>
        <w:t>二、_____________________（事项二）</w:t>
      </w:r>
    </w:p>
    <w:p>
      <w:pPr>
        <w:ind w:firstLine="480"/>
      </w:pPr>
      <w:r>
        <w:t>...</w:t>
      </w:r>
    </w:p>
    <w:p>
      <w:pPr>
        <w:ind w:firstLine="480"/>
      </w:pPr>
      <w:r>
        <w:t>随附相关证明材料如下：（目录）</w:t>
      </w:r>
    </w:p>
    <w:p>
      <w:pPr>
        <w:ind w:firstLine="480"/>
      </w:pPr>
      <w:r>
        <w:t>询问人：（公章）</w:t>
      </w:r>
    </w:p>
    <w:p>
      <w:pPr>
        <w:ind w:firstLine="480"/>
      </w:pPr>
      <w:r>
        <w:t>法定代表人（授权代表）：</w:t>
      </w:r>
    </w:p>
    <w:p>
      <w:pPr>
        <w:ind w:firstLine="480"/>
      </w:pPr>
      <w:r>
        <w:t>地址/邮编：</w:t>
      </w:r>
    </w:p>
    <w:p>
      <w:pPr>
        <w:ind w:firstLine="480"/>
      </w:pPr>
      <w:r>
        <w:t>电话/传真：</w:t>
      </w:r>
    </w:p>
    <w:p>
      <w:pPr>
        <w:jc w:val="right"/>
      </w:pPr>
      <w:r>
        <w:t xml:space="preserve"> 日  期：__________________</w:t>
      </w:r>
    </w:p>
    <w:p>
      <w:pPr>
        <w:ind w:firstLine="480"/>
      </w:pPr>
    </w:p>
    <w:p>
      <w:r>
        <w:t xml:space="preserve"> </w:t>
      </w:r>
    </w:p>
    <w:p/>
    <w:p>
      <w:pPr>
        <w:jc w:val="center"/>
      </w:pPr>
      <w:r>
        <w:rPr>
          <w:b/>
          <w:sz w:val="24"/>
        </w:rPr>
        <w:t>质疑函</w:t>
      </w:r>
    </w:p>
    <w:p>
      <w:pPr>
        <w:ind w:firstLine="480"/>
      </w:pPr>
      <w:r>
        <w:t>一、质疑供应商基本信息</w:t>
      </w:r>
    </w:p>
    <w:p>
      <w:pPr>
        <w:ind w:firstLine="480"/>
      </w:pPr>
      <w:r>
        <w:t>质疑供应商：__________________________________________</w:t>
      </w:r>
    </w:p>
    <w:p>
      <w:pPr>
        <w:ind w:firstLine="480"/>
      </w:pPr>
      <w:r>
        <w:t>地址：_____________________邮编：_____________________</w:t>
      </w:r>
    </w:p>
    <w:p>
      <w:pPr>
        <w:ind w:firstLine="480"/>
      </w:pPr>
      <w:r>
        <w:t>联系：_____________________联系电话：_________________</w:t>
      </w:r>
    </w:p>
    <w:p>
      <w:pPr>
        <w:ind w:firstLine="480"/>
      </w:pPr>
      <w:r>
        <w:t>授权代表：_____________________</w:t>
      </w:r>
    </w:p>
    <w:p>
      <w:pPr>
        <w:ind w:firstLine="480"/>
      </w:pPr>
      <w:r>
        <w:t>联系电话：_____________________</w:t>
      </w:r>
    </w:p>
    <w:p>
      <w:pPr>
        <w:ind w:firstLine="480"/>
      </w:pPr>
      <w:r>
        <w:t>地址：_____________________邮编：_____________________</w:t>
      </w:r>
    </w:p>
    <w:p>
      <w:pPr>
        <w:ind w:firstLine="480"/>
      </w:pPr>
      <w:r>
        <w:t>二、质疑项目基本情况</w:t>
      </w:r>
    </w:p>
    <w:p>
      <w:pPr>
        <w:ind w:firstLine="480"/>
      </w:pPr>
      <w:r>
        <w:t>质疑项目的名称：_____________________</w:t>
      </w:r>
    </w:p>
    <w:p>
      <w:pPr>
        <w:ind w:firstLine="480"/>
      </w:pPr>
      <w:r>
        <w:t>质疑项目的编号：_____________________ 包号：_____________________</w:t>
      </w:r>
    </w:p>
    <w:p>
      <w:pPr>
        <w:ind w:firstLine="480"/>
      </w:pPr>
      <w:r>
        <w:t>采购人名称：_____________________</w:t>
      </w:r>
    </w:p>
    <w:p>
      <w:pPr>
        <w:ind w:firstLine="480"/>
      </w:pPr>
      <w:r>
        <w:t>磋商文件获取日期：_____________________</w:t>
      </w:r>
    </w:p>
    <w:p>
      <w:pPr>
        <w:ind w:firstLine="480"/>
      </w:pPr>
      <w:r>
        <w:t>三、质疑事项具体内容</w:t>
      </w:r>
    </w:p>
    <w:p>
      <w:pPr>
        <w:ind w:firstLine="480"/>
      </w:pPr>
      <w:r>
        <w:t>质疑事项1：_____________________</w:t>
      </w:r>
    </w:p>
    <w:p>
      <w:pPr>
        <w:ind w:firstLine="480"/>
      </w:pPr>
      <w:r>
        <w:t>事实依据：_____________________</w:t>
      </w:r>
    </w:p>
    <w:p>
      <w:pPr>
        <w:ind w:firstLine="480"/>
      </w:pPr>
      <w:r>
        <w:t>法律依据：_____________________</w:t>
      </w:r>
    </w:p>
    <w:p>
      <w:pPr>
        <w:ind w:firstLine="480"/>
      </w:pPr>
      <w:r>
        <w:t>质疑事项2</w:t>
      </w:r>
    </w:p>
    <w:p>
      <w:pPr>
        <w:ind w:firstLine="480"/>
      </w:pPr>
      <w:r>
        <w:t>……</w:t>
      </w:r>
    </w:p>
    <w:p>
      <w:pPr>
        <w:ind w:firstLine="480"/>
      </w:pPr>
      <w:r>
        <w:t>四、与质疑事项相关的质疑请求</w:t>
      </w:r>
    </w:p>
    <w:p>
      <w:pPr>
        <w:ind w:firstLine="480"/>
      </w:pPr>
      <w:r>
        <w:t>请求：</w:t>
      </w:r>
    </w:p>
    <w:p>
      <w:pPr>
        <w:jc w:val="right"/>
      </w:pPr>
      <w:r>
        <w:t xml:space="preserve"> 签字(签章)：_____________________ 公章：_____________________</w:t>
      </w:r>
    </w:p>
    <w:p>
      <w:pPr>
        <w:jc w:val="right"/>
      </w:pPr>
      <w:r>
        <w:t>日期：_____________________</w:t>
      </w:r>
    </w:p>
    <w:p>
      <w:pPr>
        <w:ind w:firstLine="480"/>
      </w:pPr>
      <w:r>
        <w:t>质疑函制作说明：</w:t>
      </w:r>
    </w:p>
    <w:p>
      <w:pPr>
        <w:ind w:firstLine="480"/>
      </w:pPr>
      <w:r>
        <w:t>1.供应商提出质疑时，应提交质疑函和必要的证明材料。</w:t>
      </w:r>
    </w:p>
    <w:p>
      <w:pPr>
        <w:ind w:firstLine="480"/>
      </w:pPr>
      <w: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t>3.质疑供应商若对项目的某一采购包进行质疑，质疑函中应列明具体分包号。</w:t>
      </w:r>
    </w:p>
    <w:p>
      <w:pPr>
        <w:ind w:firstLine="480"/>
      </w:pPr>
      <w:r>
        <w:t>4.质疑函的质疑事项应具体、明确，并有必要的事实依据和法律依据。</w:t>
      </w:r>
    </w:p>
    <w:p>
      <w:pPr>
        <w:ind w:firstLine="480"/>
      </w:pPr>
      <w:r>
        <w:t>5.质疑函的质疑请求应与质疑事项相关。</w:t>
      </w:r>
    </w:p>
    <w:p>
      <w:pPr>
        <w:ind w:firstLine="480"/>
      </w:pPr>
      <w:r>
        <w:t>6.质疑供应商为自然人的，质疑函应由本人签字；质疑供应商为法人或者其他组织的，质疑函应由法定代表人、主要负责人，或者其授权代表签字或者盖章，并加盖公章。</w:t>
      </w:r>
    </w:p>
    <w:p>
      <w:pPr>
        <w:ind w:firstLine="480"/>
      </w:pPr>
    </w:p>
    <w:p>
      <w:r>
        <w:t xml:space="preserve"> </w:t>
      </w:r>
    </w:p>
    <w:p/>
    <w:p>
      <w:pPr>
        <w:jc w:val="center"/>
      </w:pPr>
      <w:r>
        <w:rPr>
          <w:b/>
          <w:sz w:val="24"/>
        </w:rPr>
        <w:t>投诉书</w:t>
      </w:r>
    </w:p>
    <w:p>
      <w:pPr>
        <w:ind w:firstLine="480"/>
      </w:pPr>
      <w:r>
        <w:t>一、投诉相关主体基本情况</w:t>
      </w:r>
    </w:p>
    <w:p>
      <w:pPr>
        <w:ind w:firstLine="480"/>
      </w:pPr>
      <w:r>
        <w:t>投诉人：____________________</w:t>
      </w:r>
    </w:p>
    <w:p>
      <w:pPr>
        <w:ind w:firstLine="480"/>
      </w:pPr>
      <w:r>
        <w:t>地 址：____________________邮编：____________________</w:t>
      </w:r>
    </w:p>
    <w:p>
      <w:pPr>
        <w:ind w:firstLine="480"/>
      </w:pPr>
      <w:r>
        <w:t>法定代表人/主要负责人：____________________</w:t>
      </w:r>
    </w:p>
    <w:p>
      <w:pPr>
        <w:ind w:firstLine="480"/>
      </w:pPr>
      <w:r>
        <w:t>联系电话：____________________</w:t>
      </w:r>
    </w:p>
    <w:p>
      <w:pPr>
        <w:ind w:firstLine="480"/>
      </w:pPr>
      <w:r>
        <w:t>授权代表：____________________联系电话：____________________</w:t>
      </w:r>
    </w:p>
    <w:p>
      <w:pPr>
        <w:ind w:firstLine="480"/>
      </w:pPr>
      <w:r>
        <w:t>地 址：____________________邮编：____________________</w:t>
      </w:r>
    </w:p>
    <w:p>
      <w:pPr>
        <w:ind w:firstLine="480"/>
      </w:pPr>
      <w:r>
        <w:t>被投诉人1：____________________</w:t>
      </w:r>
    </w:p>
    <w:p>
      <w:pPr>
        <w:ind w:firstLine="480"/>
      </w:pPr>
      <w:r>
        <w:t>地址：____________________邮编：____________________</w:t>
      </w:r>
    </w:p>
    <w:p>
      <w:pPr>
        <w:ind w:firstLine="480"/>
      </w:pPr>
      <w:r>
        <w:t>联系人：____________________联系电话：____________________</w:t>
      </w:r>
    </w:p>
    <w:p>
      <w:pPr>
        <w:ind w:firstLine="480"/>
      </w:pPr>
      <w:r>
        <w:t>被投诉人2：____________________</w:t>
      </w:r>
    </w:p>
    <w:p>
      <w:pPr>
        <w:ind w:firstLine="480"/>
      </w:pPr>
      <w:r>
        <w:t>……</w:t>
      </w:r>
    </w:p>
    <w:p>
      <w:pPr>
        <w:ind w:firstLine="480"/>
      </w:pPr>
      <w:r>
        <w:t>相关供应商：</w:t>
      </w:r>
    </w:p>
    <w:p>
      <w:pPr>
        <w:ind w:firstLine="480"/>
      </w:pPr>
      <w:r>
        <w:t>地址：____________________邮编：____________________</w:t>
      </w:r>
    </w:p>
    <w:p>
      <w:pPr>
        <w:ind w:firstLine="480"/>
      </w:pPr>
      <w:r>
        <w:t>联系人：____________________联系电话：____________________</w:t>
      </w:r>
    </w:p>
    <w:p>
      <w:pPr>
        <w:ind w:firstLine="480"/>
      </w:pPr>
      <w:r>
        <w:t>二、投诉项目基本情况</w:t>
      </w:r>
    </w:p>
    <w:p>
      <w:pPr>
        <w:ind w:firstLine="480"/>
      </w:pPr>
      <w:r>
        <w:t>采购项目名称：____________________</w:t>
      </w:r>
    </w:p>
    <w:p>
      <w:pPr>
        <w:ind w:firstLine="480"/>
      </w:pPr>
      <w:r>
        <w:t>采购项目编号： ____________________包号：____________________</w:t>
      </w:r>
    </w:p>
    <w:p>
      <w:pPr>
        <w:ind w:firstLine="480"/>
      </w:pPr>
      <w:r>
        <w:t>采购人名称：____________________</w:t>
      </w:r>
    </w:p>
    <w:p>
      <w:pPr>
        <w:ind w:firstLine="480"/>
      </w:pPr>
      <w:r>
        <w:t>代理机构名称：____________________</w:t>
      </w:r>
    </w:p>
    <w:p>
      <w:pPr>
        <w:ind w:firstLine="480"/>
      </w:pPr>
      <w:r>
        <w:t>磋商文件公告:</w:t>
      </w:r>
      <w:r>
        <w:rPr>
          <w:u w:val="single"/>
        </w:rPr>
        <w:t>是/否</w:t>
      </w:r>
      <w:r>
        <w:t>公告期限：</w:t>
      </w:r>
    </w:p>
    <w:p>
      <w:pPr>
        <w:ind w:firstLine="480"/>
      </w:pPr>
      <w:r>
        <w:t>采购结果公告:</w:t>
      </w:r>
      <w:r>
        <w:rPr>
          <w:u w:val="single"/>
        </w:rPr>
        <w:t>是/否</w:t>
      </w:r>
      <w:r>
        <w:t>公告期限：</w:t>
      </w:r>
    </w:p>
    <w:p>
      <w:pPr>
        <w:ind w:firstLine="480"/>
      </w:pPr>
      <w:r>
        <w:t>三、质疑基本情况</w:t>
      </w:r>
    </w:p>
    <w:p>
      <w:pPr>
        <w:ind w:firstLine="480"/>
      </w:pPr>
      <w:r>
        <w:t>投诉人于 ____年____月____日,向____________________提出质疑，质疑事项为：________________________________________</w:t>
      </w:r>
    </w:p>
    <w:p>
      <w:pPr>
        <w:ind w:firstLine="480"/>
      </w:pPr>
      <w:r>
        <w:rPr>
          <w:u w:val="single"/>
        </w:rPr>
        <w:t>采购人/代理机构</w:t>
      </w:r>
      <w:r>
        <w:t>于____年____月____日,就质疑事项作出了答复/没有在法定期限内作出答复。</w:t>
      </w:r>
    </w:p>
    <w:p>
      <w:pPr>
        <w:ind w:firstLine="480"/>
      </w:pPr>
      <w:r>
        <w:t>四、投诉事项具体内容</w:t>
      </w:r>
    </w:p>
    <w:p>
      <w:pPr>
        <w:ind w:firstLine="480"/>
      </w:pPr>
      <w:r>
        <w:t>投诉事项1：____________________</w:t>
      </w:r>
    </w:p>
    <w:p>
      <w:pPr>
        <w:ind w:firstLine="480"/>
      </w:pPr>
      <w:r>
        <w:t>事实依据：____________________</w:t>
      </w:r>
    </w:p>
    <w:p>
      <w:pPr>
        <w:ind w:firstLine="480"/>
      </w:pPr>
      <w:r>
        <w:t>法律依据：____________________</w:t>
      </w:r>
    </w:p>
    <w:p>
      <w:pPr>
        <w:ind w:firstLine="480"/>
      </w:pPr>
      <w:r>
        <w:t>投诉事项2</w:t>
      </w:r>
    </w:p>
    <w:p>
      <w:pPr>
        <w:ind w:firstLine="480"/>
      </w:pPr>
      <w:r>
        <w:t>……</w:t>
      </w:r>
    </w:p>
    <w:p>
      <w:pPr>
        <w:ind w:firstLine="480"/>
      </w:pPr>
      <w:r>
        <w:t>五、与投诉事项相关的投诉请求</w:t>
      </w:r>
    </w:p>
    <w:p>
      <w:pPr>
        <w:ind w:firstLine="480"/>
      </w:pPr>
      <w:r>
        <w:t>请求：________________________</w:t>
      </w:r>
    </w:p>
    <w:p>
      <w:pPr>
        <w:ind w:firstLine="480"/>
      </w:pPr>
    </w:p>
    <w:p>
      <w:pPr>
        <w:jc w:val="right"/>
      </w:pPr>
      <w:r>
        <w:t>签字(签章)：_________公章________</w:t>
      </w:r>
    </w:p>
    <w:p>
      <w:pPr>
        <w:jc w:val="right"/>
      </w:pPr>
      <w:r>
        <w:t>日期：_____________________</w:t>
      </w:r>
    </w:p>
    <w:p>
      <w:pPr>
        <w:ind w:firstLine="480"/>
      </w:pPr>
    </w:p>
    <w:p>
      <w:pPr>
        <w:ind w:firstLine="480"/>
      </w:pPr>
      <w:r>
        <w:t>投诉书制作说明：</w:t>
      </w:r>
    </w:p>
    <w:p>
      <w:pPr>
        <w:ind w:firstLine="480"/>
      </w:pPr>
      <w:r>
        <w:t>1.投诉人提起投诉时，应当提交投诉书和必要的证明材料，并按照被投诉人和与投诉事项有关的供应商数量提供投诉书副本。</w:t>
      </w:r>
    </w:p>
    <w:p>
      <w:pPr>
        <w:ind w:firstLine="480"/>
      </w:pPr>
      <w: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t>3.投诉人若对项目的某一分包进行投诉，投诉书应列明具体分包号。</w:t>
      </w:r>
    </w:p>
    <w:p>
      <w:pPr>
        <w:ind w:firstLine="480"/>
      </w:pPr>
      <w:r>
        <w:t>4.投诉书应简要列明质疑事项，质疑函、质疑答复等作为附件材料提供。</w:t>
      </w:r>
    </w:p>
    <w:p>
      <w:pPr>
        <w:ind w:firstLine="480"/>
      </w:pPr>
      <w:r>
        <w:t>5.投诉书的投诉事项应具体、明确，并有必要的事实依据和法律依据。</w:t>
      </w:r>
    </w:p>
    <w:p>
      <w:pPr>
        <w:ind w:firstLine="480"/>
      </w:pPr>
      <w:r>
        <w:t>6.投诉书的投诉请求应与投诉事项相关。</w:t>
      </w:r>
    </w:p>
    <w:p>
      <w:pPr>
        <w:ind w:firstLine="480"/>
      </w:pPr>
      <w:r>
        <w:t>7.投诉人为自然人的，投诉书应当由本人签字；投诉人为法人或者其他组织的，投诉书应当由法定代表人、主要负责人，或者其授权代表签字或者盖章，并加盖公章。</w:t>
      </w:r>
    </w:p>
    <w:p>
      <w:pPr>
        <w:ind w:firstLine="480"/>
      </w:pPr>
    </w:p>
    <w:p>
      <w:r>
        <w:t xml:space="preserve"> </w:t>
      </w:r>
    </w:p>
    <w:p/>
    <w:p>
      <w:r>
        <w:rPr>
          <w:b/>
          <w:sz w:val="28"/>
        </w:rPr>
        <w:t>格式二十三：</w:t>
      </w:r>
    </w:p>
    <w:p>
      <w:pPr>
        <w:ind w:firstLine="480"/>
      </w:pPr>
      <w:r>
        <w:t>项目实施方案、质量保证及售后服务承诺等内容和格式自拟。</w:t>
      </w:r>
    </w:p>
    <w:p>
      <w:pPr>
        <w:ind w:firstLine="480"/>
      </w:pPr>
    </w:p>
    <w:p>
      <w:r>
        <w:t xml:space="preserve"> </w:t>
      </w:r>
    </w:p>
    <w:p/>
    <w:p>
      <w:r>
        <w:rPr>
          <w:b/>
          <w:sz w:val="28"/>
        </w:rPr>
        <w:t>格式二十四：</w:t>
      </w:r>
    </w:p>
    <w:p>
      <w:pPr>
        <w:ind w:firstLine="480"/>
      </w:pPr>
      <w:r>
        <w:t>附件（以下格式文件由供应商根据需要选用）</w:t>
      </w:r>
    </w:p>
    <w:p>
      <w:pPr>
        <w:jc w:val="center"/>
      </w:pPr>
      <w:r>
        <w:rPr>
          <w:b/>
          <w:sz w:val="24"/>
        </w:rPr>
        <w:t>政府采购投标（响应）担保函</w:t>
      </w:r>
    </w:p>
    <w:p>
      <w:pPr>
        <w:jc w:val="right"/>
      </w:pPr>
      <w:r>
        <w:t>编号：【】号</w:t>
      </w:r>
    </w:p>
    <w:p>
      <w:pPr>
        <w:ind w:firstLine="480"/>
      </w:pPr>
      <w:r>
        <w:t>（采购人）：</w:t>
      </w:r>
    </w:p>
    <w:p>
      <w:pPr>
        <w:ind w:firstLine="480"/>
      </w:pPr>
      <w: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t>一、保证责任的情形及保证金额</w:t>
      </w:r>
    </w:p>
    <w:p>
      <w:pPr>
        <w:ind w:firstLine="480"/>
      </w:pPr>
      <w:r>
        <w:t>（一）在投标（响应）人出现下列情形之一时，我方承担保证责任：</w:t>
      </w:r>
    </w:p>
    <w:p>
      <w:pPr>
        <w:ind w:firstLine="480"/>
      </w:pPr>
      <w:r>
        <w:t>1.中标（成交）后投标（响应）人无正当理由不与采购人签订《政府采购合同》；</w:t>
      </w:r>
    </w:p>
    <w:p>
      <w:pPr>
        <w:ind w:firstLine="480"/>
      </w:pPr>
      <w:r>
        <w:t>2.采购文件规定的投标（响应）人应当缴纳保证金的其他情形。</w:t>
      </w:r>
    </w:p>
    <w:p>
      <w:pPr>
        <w:ind w:firstLine="480"/>
      </w:pPr>
      <w:r>
        <w:t>（二）我方承担保证责任的最高金额为人民币__________元（大写）即本项目的投标（响应）保证金金额。</w:t>
      </w:r>
    </w:p>
    <w:p>
      <w:pPr>
        <w:ind w:firstLine="480"/>
      </w:pPr>
      <w:r>
        <w:t>二、保证的方式及保证期间</w:t>
      </w:r>
    </w:p>
    <w:p>
      <w:pPr>
        <w:ind w:firstLine="480"/>
      </w:pPr>
      <w:r>
        <w:t>我方保证的方式为：连带责任保证。</w:t>
      </w:r>
    </w:p>
    <w:p>
      <w:pPr>
        <w:ind w:firstLine="480"/>
      </w:pPr>
      <w:r>
        <w:t>我方的保证期间为：本保函自__年__月__日起生效，有效期至开标日后的90天内。</w:t>
      </w:r>
    </w:p>
    <w:p>
      <w:pPr>
        <w:ind w:firstLine="480"/>
      </w:pPr>
      <w:r>
        <w:t>三、承担保证责任的程序</w:t>
      </w:r>
    </w:p>
    <w:p>
      <w:pPr>
        <w:ind w:firstLine="480"/>
      </w:pPr>
      <w: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t>2.我方在收到索赔通知及相关证明材料后，在15个工作日内进行审查，符合应承担保证责任情形的，我方按照你方的要求代投标（响应）人向你方支付相应的索赔款项。</w:t>
      </w:r>
    </w:p>
    <w:p>
      <w:pPr>
        <w:ind w:firstLine="480"/>
      </w:pPr>
      <w:r>
        <w:t>四、保证责任的终止</w:t>
      </w:r>
    </w:p>
    <w:p>
      <w:pPr>
        <w:ind w:firstLine="480"/>
      </w:pPr>
      <w:r>
        <w:t>1.保证期间届满，你方未向我方书面主张保证责任的，自保证期间届满次日起，我方保证责任自动终止。</w:t>
      </w:r>
    </w:p>
    <w:p>
      <w:pPr>
        <w:ind w:firstLine="480"/>
      </w:pPr>
      <w:r>
        <w:t>2.我方按照本保函向你方履行了保证责任后，自我方向你方支付款项（支付款项从我方账户划出）之日起，保证责任终止。</w:t>
      </w:r>
    </w:p>
    <w:p>
      <w:pPr>
        <w:ind w:firstLine="480"/>
      </w:pPr>
      <w:r>
        <w:t>3.按照法律法规的规定或出现我方保证责任终止的其它情形的，我方在本保函项下的保证责任终止。</w:t>
      </w:r>
    </w:p>
    <w:p>
      <w:pPr>
        <w:ind w:firstLine="480"/>
      </w:pPr>
      <w:r>
        <w:t>五、免责条款</w:t>
      </w:r>
    </w:p>
    <w:p>
      <w:pPr>
        <w:ind w:firstLine="480"/>
      </w:pPr>
      <w:r>
        <w:t>1.依照法律规定或你方与投标（响应）人的另行约定，全部或者部分免除投标（响应）人投标（响应）保证金义务时，我方亦免除相应的保证责任。</w:t>
      </w:r>
    </w:p>
    <w:p>
      <w:pPr>
        <w:ind w:firstLine="480"/>
      </w:pPr>
      <w:r>
        <w:t>2.因你方原因致使投标（响应）人发生本保函第一条第（一）款约定情形的，我方不承担保证责任。</w:t>
      </w:r>
    </w:p>
    <w:p>
      <w:pPr>
        <w:ind w:firstLine="480"/>
      </w:pPr>
      <w:r>
        <w:t>3.因不可抗力造成投标（响应）人发生本保函第一条约定情形的，我方不承担保证责任。</w:t>
      </w:r>
    </w:p>
    <w:p>
      <w:pPr>
        <w:ind w:firstLine="480"/>
      </w:pPr>
      <w:r>
        <w:t>4.你方或其他有权机关对采购文件进行任何澄清或修改，加重我方保证责任的，我方对加重部分不承担保证责任，但该澄清或修改经我方事先书面同意的除外。</w:t>
      </w:r>
    </w:p>
    <w:p>
      <w:pPr>
        <w:ind w:firstLine="480"/>
      </w:pPr>
      <w:r>
        <w:t>六、争议的解决</w:t>
      </w:r>
    </w:p>
    <w:p>
      <w:pPr>
        <w:ind w:firstLine="480"/>
      </w:pPr>
      <w:r>
        <w:t>因本保函发生的纠纷，由你我双方协商解决，协商不成的，通过诉讼程序解决，诉讼管辖地法院为________法院。</w:t>
      </w:r>
    </w:p>
    <w:p>
      <w:pPr>
        <w:ind w:firstLine="480"/>
      </w:pPr>
      <w:r>
        <w:t>七、保函的生效</w:t>
      </w:r>
    </w:p>
    <w:p>
      <w:pPr>
        <w:ind w:firstLine="480"/>
      </w:pPr>
      <w:r>
        <w:t>本保函自我方加盖公章之日起生效。</w:t>
      </w:r>
    </w:p>
    <w:p>
      <w:pPr>
        <w:ind w:firstLine="480"/>
      </w:pPr>
    </w:p>
    <w:p>
      <w:pPr>
        <w:jc w:val="right"/>
      </w:pPr>
      <w:r>
        <w:t>保证人：_______（公章）_______</w:t>
      </w:r>
    </w:p>
    <w:p>
      <w:pPr>
        <w:jc w:val="right"/>
      </w:pPr>
      <w:r>
        <w:t>联系人：________________联系电话：_______________</w:t>
      </w:r>
    </w:p>
    <w:p>
      <w:pPr>
        <w:jc w:val="right"/>
      </w:pPr>
      <w:r>
        <w:t>___年___月___日</w:t>
      </w:r>
    </w:p>
    <w:p>
      <w:pPr>
        <w:ind w:firstLine="480"/>
      </w:pPr>
    </w:p>
    <w:p>
      <w:r>
        <w:t xml:space="preserve"> </w:t>
      </w:r>
    </w:p>
    <w:p/>
    <w:p>
      <w:r>
        <w:rPr>
          <w:b/>
          <w:sz w:val="28"/>
        </w:rPr>
        <w:t>格式二十五：</w:t>
      </w:r>
    </w:p>
    <w:p>
      <w:pPr>
        <w:jc w:val="center"/>
      </w:pPr>
      <w:r>
        <w:rPr>
          <w:b/>
          <w:sz w:val="24"/>
        </w:rPr>
        <w:t>政府采购履约担保函</w:t>
      </w:r>
    </w:p>
    <w:p>
      <w:r>
        <w:t>编号：</w:t>
      </w:r>
    </w:p>
    <w:p>
      <w:pPr>
        <w:ind w:firstLine="480"/>
      </w:pPr>
      <w:r>
        <w:t>（采购人）：</w:t>
      </w:r>
    </w:p>
    <w:p>
      <w:pPr>
        <w:ind w:firstLine="480"/>
      </w:pPr>
      <w: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t>一、保证金额</w:t>
      </w:r>
    </w:p>
    <w:p>
      <w:pPr>
        <w:ind w:firstLine="480"/>
      </w:pPr>
      <w:r>
        <w:t>我方的保证范围是主合同约定的合同价款总额的___%，数额为__________（大写），币种为</w:t>
      </w:r>
      <w:r>
        <w:rPr>
          <w:u w:val="single"/>
        </w:rPr>
        <w:t>人民币</w:t>
      </w:r>
      <w:r>
        <w:t>（即主合同履约保证金金额）。</w:t>
      </w:r>
    </w:p>
    <w:p>
      <w:pPr>
        <w:ind w:firstLine="480"/>
      </w:pPr>
      <w:r>
        <w:t>二、我方保证的方式为：连带责任保证。</w:t>
      </w:r>
    </w:p>
    <w:p>
      <w:pPr>
        <w:ind w:firstLine="480"/>
      </w:pPr>
      <w:r>
        <w:t>三、我方保证的期间为：本保函自开立之日起生效，至  年  月  日止。</w:t>
      </w:r>
    </w:p>
    <w:p>
      <w:pPr>
        <w:ind w:firstLine="480"/>
      </w:pPr>
      <w:r>
        <w:t>四、在本保函的有效期内，如被保证人违反上述合同或协议约定的义务，我方将在收到你方提交的本保函文件及符合下列全部条件的索赔通知后</w:t>
      </w:r>
      <w:r>
        <w:rPr>
          <w:u w:val="single"/>
        </w:rPr>
        <w:t>30</w:t>
      </w:r>
      <w:r>
        <w:t>个工作日内以上述保证金额为限支付你方索赔金额:</w:t>
      </w:r>
    </w:p>
    <w:p>
      <w:pPr>
        <w:ind w:firstLine="480"/>
      </w:pPr>
      <w:r>
        <w:t>(一)索赔通知文件必须以书面形式提出，列明索赔金额，并由你方法定代表人(负责人)或授权代理人签字并加盖公章;</w:t>
      </w:r>
    </w:p>
    <w:p>
      <w:pPr>
        <w:ind w:firstLine="480"/>
      </w:pPr>
      <w:r>
        <w:t>(二)索赔通知文件必须同时附有:</w:t>
      </w:r>
    </w:p>
    <w:p>
      <w:pPr>
        <w:ind w:firstLine="480"/>
      </w:pPr>
      <w:r>
        <w:t>1.一项书面声明，声明索赔款项并未由被保证人或其代理人直接或间接地支付给你方;</w:t>
      </w:r>
    </w:p>
    <w:p>
      <w:pPr>
        <w:ind w:firstLine="480"/>
      </w:pPr>
      <w:r>
        <w:t>2.证明被保证人违反上述合同或协议约定的义务以及有责任支付你方索赔金额的证据。</w:t>
      </w:r>
    </w:p>
    <w:p>
      <w:pPr>
        <w:ind w:firstLine="480"/>
      </w:pPr>
      <w:r>
        <w:t>(三)索赔通知文件必须在本保函有效期内到达以下地址：</w:t>
      </w:r>
    </w:p>
    <w:p>
      <w:pPr>
        <w:ind w:firstLine="480"/>
      </w:pPr>
      <w:r>
        <w:t>__________________________________________________。</w:t>
      </w:r>
    </w:p>
    <w:p>
      <w:pPr>
        <w:ind w:firstLine="480"/>
      </w:pPr>
      <w:r>
        <w:t>五、本保函保证金额将随被保证人逐步履行保函项下合同约定或法定的义务以及我方按你方索赔通知文件要求分次支付而相应递减。</w:t>
      </w:r>
    </w:p>
    <w:p>
      <w:pPr>
        <w:ind w:firstLine="480"/>
      </w:pPr>
      <w:r>
        <w:t>六、本保函项下的权利不得转让，不得设定担保。受益人未经我方书面同意转让本保函或其项下任何权利，我方在本保函项下的义务与责任全部消灭。</w:t>
      </w:r>
    </w:p>
    <w:p>
      <w:pPr>
        <w:ind w:firstLine="480"/>
      </w:pPr>
      <w:r>
        <w:t>七、本保函项下的合同或基础交易不成立、不生效、无效、被撤销、被解除，本保函无效;被保证人基于保函项下的合同或基础交易或其他原因的抗辩，我方均有权主张。</w:t>
      </w:r>
    </w:p>
    <w:p>
      <w:pPr>
        <w:ind w:firstLine="480"/>
      </w:pPr>
      <w:r>
        <w:t>八、因本保函发生争议协商解决不成，按以下第</w:t>
      </w:r>
      <w:r>
        <w:rPr>
          <w:u w:val="single"/>
        </w:rPr>
        <w:t>(一)</w:t>
      </w:r>
      <w:r>
        <w:t>种方式解决:</w:t>
      </w:r>
    </w:p>
    <w:p>
      <w:pPr>
        <w:ind w:firstLine="480"/>
      </w:pPr>
      <w:r>
        <w:t>(一)向我方所在地的人民法院起诉。</w:t>
      </w:r>
    </w:p>
    <w:p>
      <w:pPr>
        <w:ind w:firstLine="480"/>
      </w:pPr>
      <w:r>
        <w:t>(二)提交</w:t>
      </w:r>
      <w:r>
        <w:rPr>
          <w:u w:val="single"/>
        </w:rPr>
        <w:t>此栏空白</w:t>
      </w:r>
      <w:r>
        <w:t>仲裁委员会(仲裁地点为此栏空白)按照申请仲裁时该会现行有效的仲裁规则进行仲裁。仲裁裁决是终局的，对双方均有约束力。</w:t>
      </w:r>
    </w:p>
    <w:p>
      <w:pPr>
        <w:ind w:firstLine="480"/>
      </w:pPr>
      <w:r>
        <w:t>九、本保函适用中华人民共和国法律。</w:t>
      </w:r>
    </w:p>
    <w:p>
      <w:pPr>
        <w:ind w:firstLine="480"/>
      </w:pPr>
      <w:r>
        <w:t>十、其他条款:</w:t>
      </w:r>
    </w:p>
    <w:p>
      <w:pPr>
        <w:ind w:firstLine="480"/>
      </w:pPr>
      <w:r>
        <w:t>1.本保函有效期届满或提前终止，本保函自动失效，我方在本保函项下的义务与责任自动全部消灭，此后提出的任何索赔均为无效索赔，我方无义务作出任何赔付。</w:t>
      </w:r>
    </w:p>
    <w:p>
      <w:pPr>
        <w:ind w:firstLine="480"/>
      </w:pPr>
      <w:r>
        <w:t>2.所有索赔通知必须在我方工作时间内到达本保函规定的地址。</w:t>
      </w:r>
    </w:p>
    <w:p>
      <w:pPr>
        <w:ind w:firstLine="480"/>
      </w:pPr>
      <w:r>
        <w:t>十一、本保函自我方盖章之日起生效。</w:t>
      </w:r>
    </w:p>
    <w:p>
      <w:r>
        <w:t>保证人：___________(盖章)</w:t>
      </w:r>
    </w:p>
    <w:p>
      <w:r>
        <w:t>联系地址：_______________</w:t>
      </w:r>
    </w:p>
    <w:p>
      <w:r>
        <w:t>联系电话：_______________</w:t>
      </w:r>
    </w:p>
    <w:p>
      <w:r>
        <w:t>开立日期：___年___月___日</w:t>
      </w:r>
    </w:p>
    <w:p>
      <w:pPr>
        <w:jc w:val="center"/>
      </w:pPr>
      <w:r>
        <w:rPr>
          <w:b/>
          <w:sz w:val="24"/>
        </w:rPr>
        <w:t>采购合同履约保险凭证</w:t>
      </w:r>
    </w:p>
    <w:p>
      <w:r>
        <w:t>致被保险人__________：</w:t>
      </w:r>
    </w:p>
    <w:p>
      <w:pPr>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t>一、我公司对上述采购项目出具的《采购合同履约保证保险》保单号：</w:t>
      </w:r>
    </w:p>
    <w:p>
      <w:pPr>
        <w:ind w:firstLine="480"/>
      </w:pPr>
      <w:r>
        <w:t>二、上述保单项下我公司的保险金额（最高限额）：人民币           （￥：  元）</w:t>
      </w:r>
    </w:p>
    <w:p>
      <w:pPr>
        <w:ind w:firstLine="480"/>
      </w:pPr>
      <w:r>
        <w:t>上述全部保险单的保险金额随投保人逐步履行采购合同约定的义务或我公司的赔付而递减。</w:t>
      </w:r>
    </w:p>
    <w:p>
      <w:pPr>
        <w:ind w:firstLine="480"/>
      </w:pPr>
      <w:r>
        <w:t>三、本保险的保险期间自____年___月___日___时起至___年___月___日___时止，共计___天。</w:t>
      </w:r>
    </w:p>
    <w:p>
      <w:pPr>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t>个工作日内以上述保险金额为限，支付你方索赔金额。</w:t>
      </w:r>
    </w:p>
    <w:p>
      <w:pPr>
        <w:ind w:firstLine="480"/>
      </w:pPr>
      <w:r>
        <w:t>（一）投保人未按照采购合同约定的时间、地点交付采购标的；</w:t>
      </w:r>
    </w:p>
    <w:p>
      <w:pPr>
        <w:ind w:firstLine="480"/>
      </w:pPr>
      <w:r>
        <w:t>（二）投保人供应采购标的的规格、型号、数量、质量等不符合《采购合同》的约定。</w:t>
      </w:r>
    </w:p>
    <w:p>
      <w:pPr>
        <w:ind w:firstLine="480"/>
      </w:pPr>
      <w:r>
        <w:t>五、索赔文件</w:t>
      </w:r>
    </w:p>
    <w:p>
      <w:pPr>
        <w:ind w:firstLine="480"/>
      </w:pPr>
      <w:r>
        <w:t>（一）经被保险人有权人签字、加盖被保险人公章的书面索赔声明正本，索赔声明须注明本保险凭证对应的保单号并申明如下事实：</w:t>
      </w:r>
    </w:p>
    <w:p>
      <w:pPr>
        <w:ind w:firstLine="480"/>
      </w:pPr>
      <w:r>
        <w:t>（1）投保人未履行采购合同相关义务；</w:t>
      </w:r>
    </w:p>
    <w:p>
      <w:pPr>
        <w:ind w:firstLine="480"/>
      </w:pPr>
      <w:r>
        <w:t>（2）投保人的违约事实。</w:t>
      </w:r>
    </w:p>
    <w:p>
      <w:pPr>
        <w:ind w:firstLine="480"/>
      </w:pPr>
      <w:r>
        <w:t>（二）保险单正本；</w:t>
      </w:r>
    </w:p>
    <w:p>
      <w:pPr>
        <w:ind w:firstLine="480"/>
      </w:pPr>
      <w:r>
        <w:t>（三）《采购合同》副本及与采购项目进展、质量、缺陷有关的证明文件（包括《中标通知书》、投标书及其附录、会议纪要、其他合同文件等）；</w:t>
      </w:r>
    </w:p>
    <w:p>
      <w:pPr>
        <w:ind w:firstLine="480"/>
      </w:pPr>
      <w:r>
        <w:t>（四）保险人要求投保人、被保险人所能提供的与确认保险事故的性质、原因、损失程度等有关的其他证明和资料；</w:t>
      </w:r>
    </w:p>
    <w:p>
      <w:pPr>
        <w:ind w:firstLine="480"/>
      </w:pPr>
      <w:r>
        <w:t>（五）仲裁机构出具的裁决书或法院出具的裁定书、判决书等生效法律文书（适用于仲裁或诉讼确认损失的方式）；</w:t>
      </w:r>
    </w:p>
    <w:p>
      <w:pPr>
        <w:ind w:firstLine="480"/>
      </w:pPr>
      <w:r>
        <w:t>六、未经保险人书面同意，本保险凭证与保险合同不得转让、质押，否则保险人在本保险凭证与保险合同项下的保险责任自动解除。</w:t>
      </w:r>
    </w:p>
    <w:p>
      <w:pPr>
        <w:ind w:firstLine="480"/>
      </w:pPr>
      <w:r>
        <w:t>七、本保证保险发生争议协商解决不成，向保险人所在地有管辖权的人民法院提起诉讼。</w:t>
      </w:r>
    </w:p>
    <w:p>
      <w:pPr>
        <w:ind w:firstLine="480"/>
      </w:pPr>
      <w:r>
        <w:t>八、本保证保险适用的保险条款为《_______________________》。</w:t>
      </w:r>
    </w:p>
    <w:p>
      <w:pPr>
        <w:ind w:firstLine="480"/>
      </w:pPr>
      <w:r>
        <w:t>九、保险责任免除及其他本保险凭证未载明事宜以保险合同约定为准。</w:t>
      </w:r>
    </w:p>
    <w:p>
      <w:pPr>
        <w:ind w:firstLine="480"/>
      </w:pPr>
      <w:r>
        <w:t>十、本保险凭证自保险人加盖保单专用章起生效。</w:t>
      </w:r>
    </w:p>
    <w:p>
      <w:r>
        <w:t>保证人：__________(盖章)</w:t>
      </w:r>
    </w:p>
    <w:p>
      <w:r>
        <w:t>地址：__________________</w:t>
      </w:r>
    </w:p>
    <w:p>
      <w:r>
        <w:t>电话：__________________</w:t>
      </w:r>
    </w:p>
    <w:p>
      <w:r>
        <w:t>开立日期：____年__月__日</w:t>
      </w:r>
    </w:p>
    <w:p>
      <w:pPr>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xZjI1MjFhOTM0ZDYyOWIyYTI4MTU4M2I2ZjRjMDUifQ=="/>
  </w:docVars>
  <w:rsids>
    <w:rsidRoot w:val="53B52B8D"/>
    <w:rsid w:val="050E1E47"/>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44277</Words>
  <Characters>49131</Characters>
  <Lines>0</Lines>
  <Paragraphs>0</Paragraphs>
  <TotalTime>0</TotalTime>
  <ScaleCrop>false</ScaleCrop>
  <LinksUpToDate>false</LinksUpToDate>
  <CharactersWithSpaces>49957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车宝琴</cp:lastModifiedBy>
  <dcterms:modified xsi:type="dcterms:W3CDTF">2023-07-15T13:19:34Z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DBBAD9B464ED45B4AAFCADB0B8642448_12</vt:lpwstr>
  </property>
</Properties>
</file>