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培训学员往返交通费报销说明</w:t>
      </w: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广东星海演艺集团负责承担学员参加培训期间往返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</w:rPr>
        <w:t>广州的交通费，现将报销要求说明如下：</w:t>
      </w:r>
    </w:p>
    <w:p>
      <w:pPr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第一条</w:t>
      </w:r>
      <w:r>
        <w:rPr>
          <w:rFonts w:hint="eastAsia" w:asciiTheme="minorEastAsia" w:hAnsiTheme="minorEastAsia"/>
          <w:sz w:val="32"/>
          <w:szCs w:val="32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</w:rPr>
        <w:t>广州参加培训产生的城市间交通费用。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第二条</w:t>
      </w:r>
      <w:r>
        <w:rPr>
          <w:rFonts w:hint="eastAsia" w:asciiTheme="minorEastAsia" w:hAnsiTheme="minorEastAsia"/>
          <w:sz w:val="32"/>
          <w:szCs w:val="32"/>
        </w:rPr>
        <w:t xml:space="preserve"> 学员可乘坐火车、飞机等交通工具往返。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第三条</w:t>
      </w:r>
      <w:r>
        <w:rPr>
          <w:rFonts w:hint="eastAsia" w:asciiTheme="minorEastAsia" w:hAnsiTheme="minorEastAsia"/>
          <w:sz w:val="32"/>
          <w:szCs w:val="32"/>
        </w:rPr>
        <w:t xml:space="preserve"> 学员要按照规定乘坐交通工具，凭据报销交通费。以里程为准,距离广州1300公里以内，可乘坐高铁、动车、普通列车【若飞机票价低于火车票价，可征得广东星海演艺集团同意后乘坐飞机】；距离广州1300公里以上的，且情况特殊的学员可申请乘坐飞机。因经费有限，请学员优先选择铁路交通，如选择乘坐飞机，请尽量选择折扣机票，并提前向广东星海演艺集团递交申请。乘坐交通工具舱级的具体规定见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ind w:firstLine="643" w:firstLineChars="200"/>
              <w:rPr>
                <w:rFonts w:eastAsia="宋体" w:cs="Times New Roman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32"/>
                <w:szCs w:val="32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ind w:firstLine="643" w:firstLineChars="200"/>
              <w:rPr>
                <w:rFonts w:eastAsia="宋体" w:cs="Times New Roman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32"/>
                <w:szCs w:val="32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ind w:firstLine="161" w:firstLineChars="50"/>
              <w:rPr>
                <w:rFonts w:eastAsia="宋体" w:cs="Times New Roman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32"/>
                <w:szCs w:val="32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sz w:val="32"/>
                <w:szCs w:val="32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ind w:firstLine="480" w:firstLineChars="150"/>
              <w:rPr>
                <w:rFonts w:eastAsia="宋体"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sz w:val="32"/>
                <w:szCs w:val="32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ind w:firstLine="320" w:firstLineChars="100"/>
              <w:rPr>
                <w:rFonts w:eastAsia="宋体"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sz w:val="32"/>
                <w:szCs w:val="32"/>
              </w:rPr>
              <w:t>长途客车等</w:t>
            </w:r>
          </w:p>
          <w:p>
            <w:pPr>
              <w:ind w:firstLine="480" w:firstLineChars="150"/>
              <w:rPr>
                <w:rFonts w:eastAsia="宋体"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sz w:val="32"/>
                <w:szCs w:val="32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未按规定乘坐交通工具的，超支部分由个人自理。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第四条</w:t>
      </w:r>
      <w:r>
        <w:rPr>
          <w:rFonts w:hint="eastAsia" w:asciiTheme="minorEastAsia" w:hAnsiTheme="minorEastAsia"/>
          <w:sz w:val="32"/>
          <w:szCs w:val="32"/>
        </w:rPr>
        <w:t xml:space="preserve"> 学员于报到当日提供到达广州的单程票据，返程票据请于培训结束后5个工作日内邮寄至广东星海演艺集团，地址：广州市越秀区二沙岛海山街1号523室。广东星海演艺集团在收到票据后20个工作日内报销交通费。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5B"/>
    <w:rsid w:val="00035973"/>
    <w:rsid w:val="00065641"/>
    <w:rsid w:val="000B1D09"/>
    <w:rsid w:val="000B3410"/>
    <w:rsid w:val="000B5531"/>
    <w:rsid w:val="000C5B48"/>
    <w:rsid w:val="00103668"/>
    <w:rsid w:val="00112E01"/>
    <w:rsid w:val="0017477F"/>
    <w:rsid w:val="00191CDC"/>
    <w:rsid w:val="001F157B"/>
    <w:rsid w:val="001F79DB"/>
    <w:rsid w:val="00227C07"/>
    <w:rsid w:val="002649EF"/>
    <w:rsid w:val="00267076"/>
    <w:rsid w:val="002A1673"/>
    <w:rsid w:val="002B0AC2"/>
    <w:rsid w:val="002B6209"/>
    <w:rsid w:val="002B6F3C"/>
    <w:rsid w:val="002C05CF"/>
    <w:rsid w:val="00301B1A"/>
    <w:rsid w:val="0031469E"/>
    <w:rsid w:val="00353367"/>
    <w:rsid w:val="00371E62"/>
    <w:rsid w:val="003818D3"/>
    <w:rsid w:val="003B173D"/>
    <w:rsid w:val="003C4D65"/>
    <w:rsid w:val="003D5C2C"/>
    <w:rsid w:val="00400117"/>
    <w:rsid w:val="00423FD8"/>
    <w:rsid w:val="004353CE"/>
    <w:rsid w:val="00441781"/>
    <w:rsid w:val="00450E4B"/>
    <w:rsid w:val="0045543F"/>
    <w:rsid w:val="004B7E50"/>
    <w:rsid w:val="004D4D16"/>
    <w:rsid w:val="004F2999"/>
    <w:rsid w:val="004F4B4A"/>
    <w:rsid w:val="004F4C2F"/>
    <w:rsid w:val="004F654E"/>
    <w:rsid w:val="0052597B"/>
    <w:rsid w:val="00537E7F"/>
    <w:rsid w:val="00563258"/>
    <w:rsid w:val="00595806"/>
    <w:rsid w:val="005B3289"/>
    <w:rsid w:val="005C1DA3"/>
    <w:rsid w:val="005D19F1"/>
    <w:rsid w:val="005D798C"/>
    <w:rsid w:val="005F47C1"/>
    <w:rsid w:val="0061577C"/>
    <w:rsid w:val="00631EC5"/>
    <w:rsid w:val="00646FB9"/>
    <w:rsid w:val="0067284B"/>
    <w:rsid w:val="00691347"/>
    <w:rsid w:val="006B0CDC"/>
    <w:rsid w:val="006C05D5"/>
    <w:rsid w:val="00700C54"/>
    <w:rsid w:val="00734F1F"/>
    <w:rsid w:val="00751DBE"/>
    <w:rsid w:val="0075706F"/>
    <w:rsid w:val="00761548"/>
    <w:rsid w:val="00780783"/>
    <w:rsid w:val="00782699"/>
    <w:rsid w:val="00783D6A"/>
    <w:rsid w:val="007B3CDB"/>
    <w:rsid w:val="007C2C8D"/>
    <w:rsid w:val="007F1602"/>
    <w:rsid w:val="00831AF6"/>
    <w:rsid w:val="00835199"/>
    <w:rsid w:val="00846845"/>
    <w:rsid w:val="008E1778"/>
    <w:rsid w:val="008F0B04"/>
    <w:rsid w:val="008F291B"/>
    <w:rsid w:val="00964496"/>
    <w:rsid w:val="00971EAA"/>
    <w:rsid w:val="009938A9"/>
    <w:rsid w:val="00997D24"/>
    <w:rsid w:val="009B5DD6"/>
    <w:rsid w:val="009D5288"/>
    <w:rsid w:val="009F6034"/>
    <w:rsid w:val="00A078AF"/>
    <w:rsid w:val="00A24FAB"/>
    <w:rsid w:val="00A720EA"/>
    <w:rsid w:val="00A80416"/>
    <w:rsid w:val="00A9212A"/>
    <w:rsid w:val="00AD693A"/>
    <w:rsid w:val="00AF52FC"/>
    <w:rsid w:val="00B05C81"/>
    <w:rsid w:val="00B572DA"/>
    <w:rsid w:val="00B60AF7"/>
    <w:rsid w:val="00B65ECC"/>
    <w:rsid w:val="00BA2343"/>
    <w:rsid w:val="00BB0474"/>
    <w:rsid w:val="00BF1FF1"/>
    <w:rsid w:val="00C150F1"/>
    <w:rsid w:val="00C15B16"/>
    <w:rsid w:val="00C22889"/>
    <w:rsid w:val="00C61623"/>
    <w:rsid w:val="00C6716C"/>
    <w:rsid w:val="00CA1BD8"/>
    <w:rsid w:val="00CA658D"/>
    <w:rsid w:val="00CD3313"/>
    <w:rsid w:val="00CE6A5B"/>
    <w:rsid w:val="00CF2A0E"/>
    <w:rsid w:val="00CF5DAB"/>
    <w:rsid w:val="00D2655F"/>
    <w:rsid w:val="00D457BA"/>
    <w:rsid w:val="00D47F67"/>
    <w:rsid w:val="00D56019"/>
    <w:rsid w:val="00D741C5"/>
    <w:rsid w:val="00D821E6"/>
    <w:rsid w:val="00D94380"/>
    <w:rsid w:val="00DC256D"/>
    <w:rsid w:val="00DD0508"/>
    <w:rsid w:val="00DE0313"/>
    <w:rsid w:val="00DF1C74"/>
    <w:rsid w:val="00E0412F"/>
    <w:rsid w:val="00E2031B"/>
    <w:rsid w:val="00E307CD"/>
    <w:rsid w:val="00E451E3"/>
    <w:rsid w:val="00E62B2A"/>
    <w:rsid w:val="00E75560"/>
    <w:rsid w:val="00EE25C5"/>
    <w:rsid w:val="00EE5829"/>
    <w:rsid w:val="00EF0712"/>
    <w:rsid w:val="00F069C4"/>
    <w:rsid w:val="00F36A10"/>
    <w:rsid w:val="00F7530A"/>
    <w:rsid w:val="00F77483"/>
    <w:rsid w:val="00FA2FD5"/>
    <w:rsid w:val="00FA5505"/>
    <w:rsid w:val="2AF81FFE"/>
    <w:rsid w:val="FFDDF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619</Words>
  <Characters>3530</Characters>
  <Lines>29</Lines>
  <Paragraphs>8</Paragraphs>
  <TotalTime>3</TotalTime>
  <ScaleCrop>false</ScaleCrop>
  <LinksUpToDate>false</LinksUpToDate>
  <CharactersWithSpaces>4141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2023-05-16T16:59:00Z</dcterms:created>
  <dc:creator>财务部公共用户</dc:creator>
  <cp:lastModifiedBy>车宝琴</cp:lastModifiedBy>
  <dcterms:modified xsi:type="dcterms:W3CDTF">2023-06-01T03:00:43Z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539A37D478764D6CB5D22E168C177762</vt:lpwstr>
  </property>
</Properties>
</file>