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28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/>
          <w:lang w:eastAsia="zh-CN"/>
        </w:rPr>
      </w:pPr>
    </w:p>
    <w:p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2021年度群众文化专业高、中级资格</w:t>
      </w:r>
    </w:p>
    <w:p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评审和考核认定通过人员公示名单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highlight w:val="none"/>
          <w:lang w:eastAsia="zh-CN"/>
        </w:rPr>
        <w:t>一、群众文化专业研究馆员（正高）</w:t>
      </w:r>
      <w:r>
        <w:rPr>
          <w:rFonts w:hint="eastAsia" w:ascii="黑体" w:hAnsi="黑体" w:eastAsia="黑体" w:cs="黑体"/>
          <w:sz w:val="32"/>
          <w:szCs w:val="28"/>
          <w:highlight w:val="none"/>
          <w:lang w:val="en-US" w:eastAsia="zh-CN"/>
        </w:rPr>
        <w:t>12</w:t>
      </w:r>
      <w:r>
        <w:rPr>
          <w:rFonts w:hint="eastAsia" w:ascii="黑体" w:hAnsi="黑体" w:eastAsia="黑体" w:cs="黑体"/>
          <w:sz w:val="32"/>
          <w:szCs w:val="28"/>
          <w:highlight w:val="none"/>
          <w:lang w:eastAsia="zh-CN"/>
        </w:rPr>
        <w:t>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</w:rPr>
        <w:t>广东省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文化馆，</w:t>
      </w:r>
      <w:r>
        <w:rPr>
          <w:rFonts w:hint="default" w:ascii="仿宋_GB2312" w:hAnsi="仿宋_GB2312" w:eastAsia="仿宋_GB2312"/>
          <w:sz w:val="32"/>
          <w:szCs w:val="28"/>
          <w:highlight w:val="none"/>
        </w:rPr>
        <w:t>朱伟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</w:rPr>
        <w:t>广东省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文化馆，</w:t>
      </w:r>
      <w:r>
        <w:rPr>
          <w:rFonts w:hint="default" w:ascii="仿宋_GB2312" w:hAnsi="仿宋_GB2312" w:eastAsia="仿宋_GB2312"/>
          <w:sz w:val="32"/>
          <w:szCs w:val="28"/>
          <w:highlight w:val="none"/>
        </w:rPr>
        <w:t>方崴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/>
          <w:sz w:val="32"/>
          <w:szCs w:val="28"/>
          <w:highlight w:val="none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</w:rPr>
        <w:t>广州市文化馆（广州市非物质文化遗产保护中心）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，</w:t>
      </w:r>
      <w:r>
        <w:rPr>
          <w:rFonts w:hint="default" w:ascii="仿宋_GB2312" w:hAnsi="仿宋_GB2312" w:eastAsia="仿宋_GB2312"/>
          <w:sz w:val="32"/>
          <w:szCs w:val="28"/>
          <w:highlight w:val="none"/>
        </w:rPr>
        <w:t>黄燕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</w:rPr>
        <w:t>深圳市南山区文化馆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，刘萍；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</w:rPr>
        <w:t>深圳市南山区文化馆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，马菊荣；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深圳市宝安区公共文化体育服务中心，刘莉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深圳市光明区公共文化艺术和体育中心，刘俊华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佛山市文化馆，潘湘惠；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佛山市文化馆，赖鹤玲；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韶关市文化馆，李晓清；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东莞市文化馆，申明鹤；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云浮市文化馆，周教贤</w:t>
      </w:r>
      <w:r>
        <w:rPr>
          <w:rFonts w:hint="eastAsia" w:ascii="仿宋_GB2312" w:hAns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highlight w:val="none"/>
          <w:lang w:eastAsia="zh-CN"/>
        </w:rPr>
        <w:t>二、群众文化专业副研究馆员（副高）</w:t>
      </w:r>
      <w:r>
        <w:rPr>
          <w:rFonts w:hint="eastAsia" w:ascii="黑体" w:hAnsi="黑体" w:eastAsia="黑体" w:cs="黑体"/>
          <w:sz w:val="32"/>
          <w:szCs w:val="28"/>
          <w:highlight w:val="none"/>
          <w:lang w:val="en-US" w:eastAsia="zh-CN"/>
        </w:rPr>
        <w:t>40</w:t>
      </w:r>
      <w:r>
        <w:rPr>
          <w:rFonts w:hint="eastAsia" w:ascii="黑体" w:hAnsi="黑体" w:eastAsia="黑体" w:cs="黑体"/>
          <w:sz w:val="32"/>
          <w:szCs w:val="28"/>
          <w:highlight w:val="none"/>
          <w:lang w:eastAsia="zh-CN"/>
        </w:rPr>
        <w:t>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</w:rPr>
        <w:t>广东省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文化馆，</w:t>
      </w:r>
      <w:r>
        <w:rPr>
          <w:rFonts w:hint="default" w:ascii="仿宋_GB2312" w:hAnsi="仿宋_GB2312" w:eastAsia="仿宋_GB2312"/>
          <w:sz w:val="32"/>
          <w:szCs w:val="28"/>
          <w:highlight w:val="none"/>
          <w:lang w:eastAsia="zh-CN"/>
        </w:rPr>
        <w:t>李劭侹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</w:rPr>
        <w:t>广东省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文化馆，</w:t>
      </w:r>
      <w:r>
        <w:rPr>
          <w:rFonts w:hint="default" w:ascii="仿宋_GB2312" w:hAnsi="仿宋_GB2312" w:eastAsia="仿宋_GB2312"/>
          <w:sz w:val="32"/>
          <w:szCs w:val="28"/>
          <w:highlight w:val="none"/>
        </w:rPr>
        <w:t>邓芸芸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</w:rPr>
        <w:t>广东省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文化馆，</w:t>
      </w:r>
      <w:r>
        <w:rPr>
          <w:rFonts w:hint="default" w:ascii="仿宋_GB2312" w:hAnsi="仿宋_GB2312" w:eastAsia="仿宋_GB2312"/>
          <w:sz w:val="32"/>
          <w:szCs w:val="28"/>
          <w:highlight w:val="none"/>
        </w:rPr>
        <w:t>曾夏漪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</w:rPr>
        <w:t>广东省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文化馆，</w:t>
      </w:r>
      <w:r>
        <w:rPr>
          <w:rFonts w:hint="default" w:ascii="仿宋_GB2312" w:hAnsi="仿宋_GB2312" w:eastAsia="仿宋_GB2312"/>
          <w:sz w:val="32"/>
          <w:szCs w:val="28"/>
          <w:highlight w:val="none"/>
        </w:rPr>
        <w:t>彭爽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</w:rPr>
        <w:t>广东省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文化馆，</w:t>
      </w:r>
      <w:r>
        <w:rPr>
          <w:rFonts w:hint="default" w:ascii="仿宋_GB2312" w:hAnsi="仿宋_GB2312" w:eastAsia="仿宋_GB2312"/>
          <w:sz w:val="32"/>
          <w:szCs w:val="28"/>
          <w:highlight w:val="none"/>
        </w:rPr>
        <w:t>张金湖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</w:rPr>
        <w:t>广东省星海音乐厅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，</w:t>
      </w:r>
      <w:r>
        <w:rPr>
          <w:rFonts w:hint="default" w:ascii="仿宋_GB2312" w:hAnsi="仿宋_GB2312" w:eastAsia="仿宋_GB2312"/>
          <w:sz w:val="32"/>
          <w:szCs w:val="28"/>
          <w:highlight w:val="none"/>
        </w:rPr>
        <w:t>杜珉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佛山市文化馆，刘山涛；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佛山市文化馆，常研菲；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佛山市禅城区文化馆，叶莉；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佛山市三水区文化馆，袁芳梅；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河源市文化馆，杨俊峰；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梅州市梅江区文化馆，叶奕瑕；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惠阳区文化馆，潘海兵；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阳江市江城区文化馆，林举飞；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湛江市文化馆，杨燕红；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吴川市文化馆，许志明；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肇庆市文化馆，赵金强；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肇庆市高要区文化馆，苏凤玲；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连山壮族瑶族自治县文化旅游体育发展中心，陈艳云；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罗定市文化馆，韦凤芬；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汕头市文化馆，陈旭西；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东莞市文化馆，何超群；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东莞市文化馆，刘洪；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东莞市文化馆，沈静；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东莞市文化馆，吴昕；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东莞市文化馆，魏阳阳；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东莞市莞城文化服务中心，林丽姗；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东莞市东城文化服务中心，康健；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东莞市虎门镇文化服务中心，梁高鸿；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东莞市凤岗镇文化服务中心，江文瑶；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中山市文化馆，田金刚；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中山市坦洲镇宣传文化服务中心，陈小英；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江门市文化馆，苏炳南；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江门市美术馆，王畅怀；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潮州市文化馆，吴傲菲；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潮州市文化馆，丁泽楷；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揭阳市榕城区文化馆，林梓松；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清远市清城区文化馆，叶小洁；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连州市文化馆，李砾珍；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汕头市文化馆，郑伟斌。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/>
          <w:sz w:val="32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highlight w:val="none"/>
          <w:lang w:eastAsia="zh-CN"/>
        </w:rPr>
        <w:t>三、群众文化专业馆员（评审中级）</w:t>
      </w:r>
      <w:r>
        <w:rPr>
          <w:rFonts w:hint="eastAsia" w:ascii="黑体" w:hAnsi="黑体" w:eastAsia="黑体" w:cs="黑体"/>
          <w:sz w:val="32"/>
          <w:szCs w:val="28"/>
          <w:highlight w:val="none"/>
          <w:lang w:val="en-US" w:eastAsia="zh-CN"/>
        </w:rPr>
        <w:t>15</w:t>
      </w:r>
      <w:r>
        <w:rPr>
          <w:rFonts w:hint="eastAsia" w:ascii="黑体" w:hAnsi="黑体" w:eastAsia="黑体" w:cs="黑体"/>
          <w:sz w:val="32"/>
          <w:szCs w:val="28"/>
          <w:highlight w:val="none"/>
          <w:lang w:eastAsia="zh-CN"/>
        </w:rPr>
        <w:t>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  <w:lang w:eastAsia="zh-CN"/>
        </w:rPr>
        <w:t>广东省文化馆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eastAsia="zh-CN"/>
        </w:rPr>
        <w:t>，张小欣；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广东省文化馆</w:t>
      </w:r>
      <w:r>
        <w:rPr>
          <w:rFonts w:hint="eastAsia" w:ascii="仿宋_GB2312" w:hAns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，朱欢欢；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  <w:lang w:val="en-US" w:eastAsia="zh-CN"/>
        </w:rPr>
        <w:t>广东省文化馆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，王忆佳；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  <w:lang w:val="en-US" w:eastAsia="zh-CN"/>
        </w:rPr>
        <w:t>珠海市文化馆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，黄赞；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  <w:lang w:val="en-US" w:eastAsia="zh-CN"/>
        </w:rPr>
        <w:t>珠海市金湾区文化馆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，胡清；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  <w:lang w:val="en-US" w:eastAsia="zh-CN"/>
        </w:rPr>
        <w:t>珠海市斗门区文化馆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，陈敏；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  <w:lang w:val="en-US" w:eastAsia="zh-CN"/>
        </w:rPr>
        <w:t>韶关市文化馆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，张波；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  <w:lang w:val="en-US" w:eastAsia="zh-CN"/>
        </w:rPr>
        <w:t>南雄市非物质文化遗产传承保护中心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，黄文彬；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  <w:lang w:val="en-US" w:eastAsia="zh-CN"/>
        </w:rPr>
        <w:t>阳江市阳东区文化馆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，谢克浪；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  <w:lang w:val="en-US" w:eastAsia="zh-CN"/>
        </w:rPr>
        <w:t>阳江市阳东区文化馆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，郭敏；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  <w:lang w:val="en-US" w:eastAsia="zh-CN"/>
        </w:rPr>
        <w:t>阳春市文化艺术中心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，严桂利；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  <w:lang w:val="en-US" w:eastAsia="zh-CN"/>
        </w:rPr>
        <w:t>云浮市文化馆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，张柏祀；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  <w:lang w:val="en-US" w:eastAsia="zh-CN"/>
        </w:rPr>
        <w:t>云浮市文化馆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，冯雪雯；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  <w:lang w:val="en-US" w:eastAsia="zh-CN"/>
        </w:rPr>
        <w:t>云浮画院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，何颖；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/>
          <w:sz w:val="32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/>
          <w:sz w:val="32"/>
          <w:szCs w:val="28"/>
          <w:highlight w:val="none"/>
          <w:lang w:val="en-US" w:eastAsia="zh-CN"/>
        </w:rPr>
        <w:t>郁南县文化图书和博物馆</w:t>
      </w: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，黄小玲。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/>
          <w:sz w:val="32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highlight w:val="none"/>
          <w:lang w:eastAsia="zh-CN"/>
        </w:rPr>
        <w:t>五、群众文化专业馆员（考核认定中级）</w:t>
      </w:r>
      <w:r>
        <w:rPr>
          <w:rFonts w:hint="eastAsia" w:ascii="黑体" w:hAnsi="黑体" w:eastAsia="黑体" w:cs="黑体"/>
          <w:sz w:val="32"/>
          <w:szCs w:val="28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28"/>
          <w:highlight w:val="none"/>
          <w:lang w:eastAsia="zh-CN"/>
        </w:rPr>
        <w:t>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珠海市文化馆，陆璐；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珠海市斗门区文化馆，陈驰；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highlight w:val="none"/>
          <w:lang w:val="en-US" w:eastAsia="zh-CN"/>
        </w:rPr>
        <w:t>珠海市斗门区白蕉镇文化站，沈沁湉。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261AB"/>
    <w:rsid w:val="2A1973BD"/>
    <w:rsid w:val="3793293A"/>
    <w:rsid w:val="3EAB0813"/>
    <w:rsid w:val="4CBE1E28"/>
    <w:rsid w:val="6BD90ECA"/>
    <w:rsid w:val="6D7F8EF4"/>
    <w:rsid w:val="6DD718EF"/>
    <w:rsid w:val="75BE0D04"/>
    <w:rsid w:val="75FF8803"/>
    <w:rsid w:val="77FF6BDC"/>
    <w:rsid w:val="7DDF209D"/>
    <w:rsid w:val="CAFF6902"/>
    <w:rsid w:val="CBAC302A"/>
    <w:rsid w:val="DB15485F"/>
    <w:rsid w:val="F2AFF768"/>
    <w:rsid w:val="FEBB04AD"/>
    <w:rsid w:val="FF9FDC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user</cp:lastModifiedBy>
  <cp:lastPrinted>2022-07-09T15:11:00Z</cp:lastPrinted>
  <dcterms:modified xsi:type="dcterms:W3CDTF">2022-07-11T12:07:33Z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